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5A3A" w14:textId="503C471F" w:rsidR="0010214C" w:rsidRDefault="0010214C" w:rsidP="0010214C">
      <w:pPr>
        <w:jc w:val="center"/>
        <w:rPr>
          <w:rFonts w:ascii="Garamond" w:hAnsi="Garamond"/>
          <w:b/>
          <w:bCs/>
          <w:sz w:val="32"/>
          <w:szCs w:val="32"/>
        </w:rPr>
      </w:pPr>
      <w:r w:rsidRPr="003364D8">
        <w:rPr>
          <w:rFonts w:ascii="Garamond" w:hAnsi="Garamond"/>
          <w:b/>
          <w:bCs/>
          <w:sz w:val="32"/>
          <w:szCs w:val="32"/>
        </w:rPr>
        <w:t xml:space="preserve">SOLICITUD DE </w:t>
      </w:r>
      <w:r>
        <w:rPr>
          <w:rFonts w:ascii="Garamond" w:hAnsi="Garamond"/>
          <w:b/>
          <w:bCs/>
          <w:sz w:val="32"/>
          <w:szCs w:val="32"/>
        </w:rPr>
        <w:t xml:space="preserve">MEDIACIÓN </w:t>
      </w:r>
    </w:p>
    <w:p w14:paraId="5823417B" w14:textId="77777777" w:rsidR="0010214C" w:rsidRPr="003364D8" w:rsidRDefault="0010214C" w:rsidP="0010214C">
      <w:pPr>
        <w:jc w:val="center"/>
        <w:rPr>
          <w:rFonts w:ascii="Garamond" w:hAnsi="Garamond"/>
          <w:b/>
          <w:bCs/>
          <w:sz w:val="32"/>
          <w:szCs w:val="32"/>
        </w:rPr>
      </w:pPr>
    </w:p>
    <w:p w14:paraId="5B93E06D" w14:textId="77777777" w:rsidR="0010214C" w:rsidRDefault="0010214C" w:rsidP="0010214C">
      <w:pPr>
        <w:jc w:val="right"/>
        <w:rPr>
          <w:rFonts w:ascii="Garamond" w:hAnsi="Garamond"/>
          <w:sz w:val="24"/>
          <w:szCs w:val="24"/>
        </w:rPr>
      </w:pPr>
      <w:r w:rsidRPr="002056A6">
        <w:rPr>
          <w:rFonts w:ascii="Garamond" w:hAnsi="Garamond"/>
          <w:sz w:val="24"/>
          <w:szCs w:val="24"/>
        </w:rPr>
        <w:t xml:space="preserve">Fecha: </w:t>
      </w:r>
      <w:sdt>
        <w:sdtPr>
          <w:rPr>
            <w:rFonts w:ascii="Garamond" w:hAnsi="Garamond"/>
            <w:sz w:val="24"/>
            <w:szCs w:val="24"/>
          </w:rPr>
          <w:id w:val="-432366882"/>
          <w:placeholder>
            <w:docPart w:val="00466AC0EFC54010A954FF5D0910747B"/>
          </w:placeholder>
          <w:showingPlcHdr/>
          <w:date>
            <w:dateFormat w:val="dd-MM-yyyy"/>
            <w:lid w:val="es-CL"/>
            <w:storeMappedDataAs w:val="dateTime"/>
            <w:calendar w:val="gregorian"/>
          </w:date>
        </w:sdtPr>
        <w:sdtContent>
          <w:r w:rsidRPr="002056A6">
            <w:rPr>
              <w:rStyle w:val="Textodelmarcadordeposicin"/>
              <w:rFonts w:ascii="Garamond" w:hAnsi="Garamond"/>
              <w:sz w:val="24"/>
              <w:szCs w:val="24"/>
            </w:rPr>
            <w:t>Haga clic aquí o pulse para escribir una fecha.</w:t>
          </w:r>
        </w:sdtContent>
      </w:sdt>
    </w:p>
    <w:p w14:paraId="5315A025" w14:textId="77777777" w:rsidR="0010214C" w:rsidRDefault="0010214C" w:rsidP="0010214C">
      <w:pPr>
        <w:jc w:val="right"/>
      </w:pPr>
    </w:p>
    <w:tbl>
      <w:tblPr>
        <w:tblStyle w:val="Tablaconcuadrcula"/>
        <w:tblW w:w="0" w:type="auto"/>
        <w:tblLook w:val="04A0" w:firstRow="1" w:lastRow="0" w:firstColumn="1" w:lastColumn="0" w:noHBand="0" w:noVBand="1"/>
      </w:tblPr>
      <w:tblGrid>
        <w:gridCol w:w="2518"/>
        <w:gridCol w:w="6310"/>
      </w:tblGrid>
      <w:tr w:rsidR="0010214C" w14:paraId="408E196E" w14:textId="77777777" w:rsidTr="0010214C">
        <w:tc>
          <w:tcPr>
            <w:tcW w:w="8828" w:type="dxa"/>
            <w:gridSpan w:val="2"/>
            <w:shd w:val="clear" w:color="auto" w:fill="5B9BD5" w:themeFill="accent5"/>
          </w:tcPr>
          <w:p w14:paraId="7FAD9084" w14:textId="77777777" w:rsidR="0010214C" w:rsidRPr="001E072E" w:rsidRDefault="0010214C" w:rsidP="00966EB8">
            <w:pPr>
              <w:jc w:val="center"/>
              <w:rPr>
                <w:rFonts w:ascii="Garamond" w:hAnsi="Garamond"/>
                <w:b/>
                <w:bCs/>
                <w:sz w:val="24"/>
                <w:szCs w:val="24"/>
              </w:rPr>
            </w:pPr>
            <w:r w:rsidRPr="001E072E">
              <w:rPr>
                <w:rFonts w:ascii="Garamond" w:hAnsi="Garamond"/>
                <w:b/>
                <w:bCs/>
                <w:sz w:val="24"/>
                <w:szCs w:val="24"/>
              </w:rPr>
              <w:t>Datos de</w:t>
            </w:r>
            <w:r>
              <w:rPr>
                <w:rFonts w:ascii="Garamond" w:hAnsi="Garamond"/>
                <w:b/>
                <w:bCs/>
                <w:sz w:val="24"/>
                <w:szCs w:val="24"/>
              </w:rPr>
              <w:t xml:space="preserve"> </w:t>
            </w:r>
            <w:r w:rsidRPr="001E072E">
              <w:rPr>
                <w:rFonts w:ascii="Garamond" w:hAnsi="Garamond"/>
                <w:b/>
                <w:bCs/>
                <w:sz w:val="24"/>
                <w:szCs w:val="24"/>
              </w:rPr>
              <w:t>l</w:t>
            </w:r>
            <w:r>
              <w:rPr>
                <w:rFonts w:ascii="Garamond" w:hAnsi="Garamond"/>
                <w:b/>
                <w:bCs/>
                <w:sz w:val="24"/>
                <w:szCs w:val="24"/>
              </w:rPr>
              <w:t>a parte</w:t>
            </w:r>
            <w:r w:rsidRPr="001E072E">
              <w:rPr>
                <w:rFonts w:ascii="Garamond" w:hAnsi="Garamond"/>
                <w:b/>
                <w:bCs/>
                <w:sz w:val="24"/>
                <w:szCs w:val="24"/>
              </w:rPr>
              <w:t xml:space="preserve"> solicitante</w:t>
            </w:r>
            <w:r>
              <w:rPr>
                <w:rFonts w:ascii="Garamond" w:hAnsi="Garamond"/>
                <w:sz w:val="24"/>
                <w:szCs w:val="24"/>
              </w:rPr>
              <w:t xml:space="preserve"> (persona natural o jurídica)</w:t>
            </w:r>
          </w:p>
        </w:tc>
      </w:tr>
      <w:tr w:rsidR="0010214C" w14:paraId="1CDC47D5" w14:textId="77777777" w:rsidTr="00966EB8">
        <w:tc>
          <w:tcPr>
            <w:tcW w:w="2518" w:type="dxa"/>
          </w:tcPr>
          <w:p w14:paraId="26726602" w14:textId="77777777" w:rsidR="0010214C" w:rsidRDefault="0010214C" w:rsidP="00966EB8">
            <w:pPr>
              <w:jc w:val="both"/>
              <w:rPr>
                <w:rFonts w:ascii="Garamond" w:hAnsi="Garamond"/>
                <w:sz w:val="24"/>
                <w:szCs w:val="24"/>
              </w:rPr>
            </w:pPr>
            <w:r>
              <w:rPr>
                <w:rFonts w:ascii="Garamond" w:hAnsi="Garamond"/>
                <w:sz w:val="24"/>
                <w:szCs w:val="24"/>
              </w:rPr>
              <w:t>Nombre o Razón Social</w:t>
            </w:r>
          </w:p>
        </w:tc>
        <w:tc>
          <w:tcPr>
            <w:tcW w:w="6310" w:type="dxa"/>
          </w:tcPr>
          <w:p w14:paraId="0DC0146D" w14:textId="77777777" w:rsidR="0010214C" w:rsidRDefault="0010214C" w:rsidP="00966EB8">
            <w:pPr>
              <w:jc w:val="both"/>
              <w:rPr>
                <w:rFonts w:ascii="Garamond" w:hAnsi="Garamond"/>
                <w:sz w:val="24"/>
                <w:szCs w:val="24"/>
              </w:rPr>
            </w:pPr>
          </w:p>
        </w:tc>
      </w:tr>
      <w:tr w:rsidR="0010214C" w14:paraId="067CA6C8" w14:textId="77777777" w:rsidTr="00966EB8">
        <w:tc>
          <w:tcPr>
            <w:tcW w:w="2518" w:type="dxa"/>
          </w:tcPr>
          <w:p w14:paraId="49BC6CA0"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5CA02372" w14:textId="77777777" w:rsidR="0010214C" w:rsidRDefault="0010214C" w:rsidP="00966EB8">
            <w:pPr>
              <w:jc w:val="both"/>
              <w:rPr>
                <w:rFonts w:ascii="Garamond" w:hAnsi="Garamond"/>
                <w:sz w:val="24"/>
                <w:szCs w:val="24"/>
              </w:rPr>
            </w:pPr>
          </w:p>
        </w:tc>
      </w:tr>
      <w:tr w:rsidR="0010214C" w14:paraId="0328744B" w14:textId="77777777" w:rsidTr="00966EB8">
        <w:tc>
          <w:tcPr>
            <w:tcW w:w="2518" w:type="dxa"/>
          </w:tcPr>
          <w:p w14:paraId="7716FC60" w14:textId="77777777" w:rsidR="0010214C" w:rsidRDefault="0010214C" w:rsidP="00966EB8">
            <w:pPr>
              <w:jc w:val="both"/>
              <w:rPr>
                <w:rFonts w:ascii="Garamond" w:hAnsi="Garamond"/>
                <w:sz w:val="24"/>
                <w:szCs w:val="24"/>
              </w:rPr>
            </w:pPr>
            <w:r>
              <w:rPr>
                <w:rFonts w:ascii="Garamond" w:hAnsi="Garamond"/>
                <w:sz w:val="24"/>
                <w:szCs w:val="24"/>
              </w:rPr>
              <w:t>Representante Legal</w:t>
            </w:r>
          </w:p>
        </w:tc>
        <w:tc>
          <w:tcPr>
            <w:tcW w:w="6310" w:type="dxa"/>
          </w:tcPr>
          <w:p w14:paraId="47DCF825" w14:textId="77777777" w:rsidR="0010214C" w:rsidRDefault="0010214C" w:rsidP="00966EB8">
            <w:pPr>
              <w:jc w:val="both"/>
              <w:rPr>
                <w:rFonts w:ascii="Garamond" w:hAnsi="Garamond"/>
                <w:sz w:val="24"/>
                <w:szCs w:val="24"/>
              </w:rPr>
            </w:pPr>
          </w:p>
        </w:tc>
      </w:tr>
      <w:tr w:rsidR="0010214C" w14:paraId="1E6A6CAE" w14:textId="77777777" w:rsidTr="00966EB8">
        <w:tc>
          <w:tcPr>
            <w:tcW w:w="2518" w:type="dxa"/>
          </w:tcPr>
          <w:p w14:paraId="42021459"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64D36F87" w14:textId="77777777" w:rsidR="0010214C" w:rsidRDefault="0010214C" w:rsidP="00966EB8">
            <w:pPr>
              <w:jc w:val="both"/>
              <w:rPr>
                <w:rFonts w:ascii="Garamond" w:hAnsi="Garamond"/>
                <w:sz w:val="24"/>
                <w:szCs w:val="24"/>
              </w:rPr>
            </w:pPr>
          </w:p>
        </w:tc>
      </w:tr>
      <w:tr w:rsidR="0010214C" w14:paraId="19C3E012" w14:textId="77777777" w:rsidTr="00966EB8">
        <w:tc>
          <w:tcPr>
            <w:tcW w:w="2518" w:type="dxa"/>
          </w:tcPr>
          <w:p w14:paraId="73D8127E" w14:textId="77777777" w:rsidR="0010214C" w:rsidRDefault="0010214C" w:rsidP="00966EB8">
            <w:pPr>
              <w:jc w:val="both"/>
              <w:rPr>
                <w:rFonts w:ascii="Garamond" w:hAnsi="Garamond"/>
                <w:sz w:val="24"/>
                <w:szCs w:val="24"/>
              </w:rPr>
            </w:pPr>
            <w:r>
              <w:rPr>
                <w:rFonts w:ascii="Garamond" w:hAnsi="Garamond"/>
                <w:sz w:val="24"/>
                <w:szCs w:val="24"/>
              </w:rPr>
              <w:t>Dirección</w:t>
            </w:r>
          </w:p>
        </w:tc>
        <w:tc>
          <w:tcPr>
            <w:tcW w:w="6310" w:type="dxa"/>
          </w:tcPr>
          <w:p w14:paraId="434A7052" w14:textId="77777777" w:rsidR="0010214C" w:rsidRDefault="0010214C" w:rsidP="00966EB8">
            <w:pPr>
              <w:jc w:val="both"/>
              <w:rPr>
                <w:rFonts w:ascii="Garamond" w:hAnsi="Garamond"/>
                <w:sz w:val="24"/>
                <w:szCs w:val="24"/>
              </w:rPr>
            </w:pPr>
          </w:p>
        </w:tc>
      </w:tr>
      <w:tr w:rsidR="0010214C" w14:paraId="71852767" w14:textId="77777777" w:rsidTr="00966EB8">
        <w:tc>
          <w:tcPr>
            <w:tcW w:w="2518" w:type="dxa"/>
          </w:tcPr>
          <w:p w14:paraId="0A77C3B2" w14:textId="77777777" w:rsidR="0010214C" w:rsidRDefault="0010214C" w:rsidP="00966EB8">
            <w:pPr>
              <w:jc w:val="both"/>
              <w:rPr>
                <w:rFonts w:ascii="Garamond" w:hAnsi="Garamond"/>
                <w:sz w:val="24"/>
                <w:szCs w:val="24"/>
              </w:rPr>
            </w:pPr>
            <w:r>
              <w:rPr>
                <w:rFonts w:ascii="Garamond" w:hAnsi="Garamond"/>
                <w:sz w:val="24"/>
                <w:szCs w:val="24"/>
              </w:rPr>
              <w:t>Teléfono</w:t>
            </w:r>
          </w:p>
        </w:tc>
        <w:tc>
          <w:tcPr>
            <w:tcW w:w="6310" w:type="dxa"/>
          </w:tcPr>
          <w:p w14:paraId="2F9B3D23" w14:textId="77777777" w:rsidR="0010214C" w:rsidRDefault="0010214C" w:rsidP="00966EB8">
            <w:pPr>
              <w:jc w:val="both"/>
              <w:rPr>
                <w:rFonts w:ascii="Garamond" w:hAnsi="Garamond"/>
                <w:sz w:val="24"/>
                <w:szCs w:val="24"/>
              </w:rPr>
            </w:pPr>
          </w:p>
        </w:tc>
      </w:tr>
      <w:tr w:rsidR="0010214C" w14:paraId="5A01FC7A" w14:textId="77777777" w:rsidTr="00966EB8">
        <w:tc>
          <w:tcPr>
            <w:tcW w:w="2518" w:type="dxa"/>
          </w:tcPr>
          <w:p w14:paraId="1C458365" w14:textId="77777777" w:rsidR="0010214C" w:rsidRDefault="0010214C" w:rsidP="00966EB8">
            <w:pPr>
              <w:jc w:val="both"/>
              <w:rPr>
                <w:rFonts w:ascii="Garamond" w:hAnsi="Garamond"/>
                <w:sz w:val="24"/>
                <w:szCs w:val="24"/>
              </w:rPr>
            </w:pPr>
            <w:r>
              <w:rPr>
                <w:rFonts w:ascii="Garamond" w:hAnsi="Garamond"/>
                <w:sz w:val="24"/>
                <w:szCs w:val="24"/>
              </w:rPr>
              <w:t>Correo electrónico</w:t>
            </w:r>
          </w:p>
        </w:tc>
        <w:tc>
          <w:tcPr>
            <w:tcW w:w="6310" w:type="dxa"/>
          </w:tcPr>
          <w:p w14:paraId="31CE7F9A" w14:textId="77777777" w:rsidR="0010214C" w:rsidRDefault="0010214C" w:rsidP="00966EB8">
            <w:pPr>
              <w:jc w:val="both"/>
              <w:rPr>
                <w:rFonts w:ascii="Garamond" w:hAnsi="Garamond"/>
                <w:sz w:val="24"/>
                <w:szCs w:val="24"/>
              </w:rPr>
            </w:pPr>
          </w:p>
        </w:tc>
      </w:tr>
      <w:tr w:rsidR="0010214C" w14:paraId="3E450752" w14:textId="77777777" w:rsidTr="0010214C">
        <w:trPr>
          <w:trHeight w:val="60"/>
        </w:trPr>
        <w:tc>
          <w:tcPr>
            <w:tcW w:w="8828" w:type="dxa"/>
            <w:gridSpan w:val="2"/>
            <w:shd w:val="clear" w:color="auto" w:fill="BDD6EE" w:themeFill="accent5" w:themeFillTint="66"/>
          </w:tcPr>
          <w:p w14:paraId="193FC3BE" w14:textId="77777777" w:rsidR="0010214C" w:rsidRDefault="0010214C" w:rsidP="00966EB8">
            <w:pPr>
              <w:jc w:val="both"/>
              <w:rPr>
                <w:rFonts w:ascii="Garamond" w:hAnsi="Garamond"/>
                <w:sz w:val="24"/>
                <w:szCs w:val="24"/>
              </w:rPr>
            </w:pPr>
          </w:p>
        </w:tc>
      </w:tr>
      <w:tr w:rsidR="0010214C" w14:paraId="02F64772" w14:textId="77777777" w:rsidTr="00966EB8">
        <w:tc>
          <w:tcPr>
            <w:tcW w:w="2518" w:type="dxa"/>
          </w:tcPr>
          <w:p w14:paraId="7936B093" w14:textId="77777777" w:rsidR="0010214C" w:rsidRDefault="0010214C" w:rsidP="00966EB8">
            <w:pPr>
              <w:jc w:val="both"/>
              <w:rPr>
                <w:rFonts w:ascii="Garamond" w:hAnsi="Garamond"/>
                <w:sz w:val="24"/>
                <w:szCs w:val="24"/>
              </w:rPr>
            </w:pPr>
            <w:r>
              <w:rPr>
                <w:rFonts w:ascii="Garamond" w:hAnsi="Garamond"/>
                <w:sz w:val="24"/>
                <w:szCs w:val="24"/>
              </w:rPr>
              <w:t>Nombre del abogado</w:t>
            </w:r>
          </w:p>
        </w:tc>
        <w:tc>
          <w:tcPr>
            <w:tcW w:w="6310" w:type="dxa"/>
          </w:tcPr>
          <w:p w14:paraId="4220E4CC" w14:textId="77777777" w:rsidR="0010214C" w:rsidRDefault="0010214C" w:rsidP="00966EB8">
            <w:pPr>
              <w:jc w:val="both"/>
              <w:rPr>
                <w:rFonts w:ascii="Garamond" w:hAnsi="Garamond"/>
                <w:sz w:val="24"/>
                <w:szCs w:val="24"/>
              </w:rPr>
            </w:pPr>
          </w:p>
        </w:tc>
      </w:tr>
      <w:tr w:rsidR="0010214C" w14:paraId="2A0ABEA1" w14:textId="77777777" w:rsidTr="00966EB8">
        <w:tc>
          <w:tcPr>
            <w:tcW w:w="2518" w:type="dxa"/>
          </w:tcPr>
          <w:p w14:paraId="3D1F9204"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7F3186BB" w14:textId="77777777" w:rsidR="0010214C" w:rsidRDefault="0010214C" w:rsidP="00966EB8">
            <w:pPr>
              <w:jc w:val="both"/>
              <w:rPr>
                <w:rFonts w:ascii="Garamond" w:hAnsi="Garamond"/>
                <w:sz w:val="24"/>
                <w:szCs w:val="24"/>
              </w:rPr>
            </w:pPr>
          </w:p>
        </w:tc>
      </w:tr>
      <w:tr w:rsidR="0010214C" w14:paraId="5DF95EB6" w14:textId="77777777" w:rsidTr="00966EB8">
        <w:tc>
          <w:tcPr>
            <w:tcW w:w="2518" w:type="dxa"/>
          </w:tcPr>
          <w:p w14:paraId="793FE25A" w14:textId="77777777" w:rsidR="0010214C" w:rsidRDefault="0010214C" w:rsidP="00966EB8">
            <w:pPr>
              <w:jc w:val="both"/>
              <w:rPr>
                <w:rFonts w:ascii="Garamond" w:hAnsi="Garamond"/>
                <w:sz w:val="24"/>
                <w:szCs w:val="24"/>
              </w:rPr>
            </w:pPr>
            <w:r>
              <w:rPr>
                <w:rFonts w:ascii="Garamond" w:hAnsi="Garamond"/>
                <w:sz w:val="24"/>
                <w:szCs w:val="24"/>
              </w:rPr>
              <w:t>Estudio jurídico</w:t>
            </w:r>
          </w:p>
        </w:tc>
        <w:tc>
          <w:tcPr>
            <w:tcW w:w="6310" w:type="dxa"/>
          </w:tcPr>
          <w:p w14:paraId="22DB9BEC" w14:textId="77777777" w:rsidR="0010214C" w:rsidRDefault="0010214C" w:rsidP="00966EB8">
            <w:pPr>
              <w:jc w:val="both"/>
              <w:rPr>
                <w:rFonts w:ascii="Garamond" w:hAnsi="Garamond"/>
                <w:sz w:val="24"/>
                <w:szCs w:val="24"/>
              </w:rPr>
            </w:pPr>
          </w:p>
        </w:tc>
      </w:tr>
      <w:tr w:rsidR="0010214C" w14:paraId="11C2089A" w14:textId="77777777" w:rsidTr="00966EB8">
        <w:tc>
          <w:tcPr>
            <w:tcW w:w="2518" w:type="dxa"/>
          </w:tcPr>
          <w:p w14:paraId="42B34BE0"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7372AF75" w14:textId="77777777" w:rsidR="0010214C" w:rsidRDefault="0010214C" w:rsidP="00966EB8">
            <w:pPr>
              <w:jc w:val="both"/>
              <w:rPr>
                <w:rFonts w:ascii="Garamond" w:hAnsi="Garamond"/>
                <w:sz w:val="24"/>
                <w:szCs w:val="24"/>
              </w:rPr>
            </w:pPr>
          </w:p>
        </w:tc>
      </w:tr>
      <w:tr w:rsidR="0010214C" w14:paraId="5DC84A6E" w14:textId="77777777" w:rsidTr="00966EB8">
        <w:tc>
          <w:tcPr>
            <w:tcW w:w="2518" w:type="dxa"/>
          </w:tcPr>
          <w:p w14:paraId="5BD0C167" w14:textId="77777777" w:rsidR="0010214C" w:rsidRDefault="0010214C" w:rsidP="00966EB8">
            <w:pPr>
              <w:jc w:val="both"/>
              <w:rPr>
                <w:rFonts w:ascii="Garamond" w:hAnsi="Garamond"/>
                <w:sz w:val="24"/>
                <w:szCs w:val="24"/>
              </w:rPr>
            </w:pPr>
            <w:r>
              <w:rPr>
                <w:rFonts w:ascii="Garamond" w:hAnsi="Garamond"/>
                <w:sz w:val="24"/>
                <w:szCs w:val="24"/>
              </w:rPr>
              <w:t>Dirección</w:t>
            </w:r>
          </w:p>
        </w:tc>
        <w:tc>
          <w:tcPr>
            <w:tcW w:w="6310" w:type="dxa"/>
          </w:tcPr>
          <w:p w14:paraId="729874DE" w14:textId="77777777" w:rsidR="0010214C" w:rsidRDefault="0010214C" w:rsidP="00966EB8">
            <w:pPr>
              <w:jc w:val="both"/>
              <w:rPr>
                <w:rFonts w:ascii="Garamond" w:hAnsi="Garamond"/>
                <w:sz w:val="24"/>
                <w:szCs w:val="24"/>
              </w:rPr>
            </w:pPr>
          </w:p>
        </w:tc>
      </w:tr>
      <w:tr w:rsidR="0010214C" w14:paraId="13EECF6E" w14:textId="77777777" w:rsidTr="00966EB8">
        <w:tc>
          <w:tcPr>
            <w:tcW w:w="2518" w:type="dxa"/>
          </w:tcPr>
          <w:p w14:paraId="67DC3972" w14:textId="77777777" w:rsidR="0010214C" w:rsidRDefault="0010214C" w:rsidP="00966EB8">
            <w:pPr>
              <w:jc w:val="both"/>
              <w:rPr>
                <w:rFonts w:ascii="Garamond" w:hAnsi="Garamond"/>
                <w:sz w:val="24"/>
                <w:szCs w:val="24"/>
              </w:rPr>
            </w:pPr>
            <w:r>
              <w:rPr>
                <w:rFonts w:ascii="Garamond" w:hAnsi="Garamond"/>
                <w:sz w:val="24"/>
                <w:szCs w:val="24"/>
              </w:rPr>
              <w:t>Teléfono</w:t>
            </w:r>
          </w:p>
        </w:tc>
        <w:tc>
          <w:tcPr>
            <w:tcW w:w="6310" w:type="dxa"/>
          </w:tcPr>
          <w:p w14:paraId="0694C24E" w14:textId="77777777" w:rsidR="0010214C" w:rsidRDefault="0010214C" w:rsidP="00966EB8">
            <w:pPr>
              <w:jc w:val="both"/>
              <w:rPr>
                <w:rFonts w:ascii="Garamond" w:hAnsi="Garamond"/>
                <w:sz w:val="24"/>
                <w:szCs w:val="24"/>
              </w:rPr>
            </w:pPr>
          </w:p>
        </w:tc>
      </w:tr>
      <w:tr w:rsidR="0010214C" w14:paraId="7055E9BB" w14:textId="77777777" w:rsidTr="00966EB8">
        <w:tc>
          <w:tcPr>
            <w:tcW w:w="2518" w:type="dxa"/>
          </w:tcPr>
          <w:p w14:paraId="4B985F11" w14:textId="77777777" w:rsidR="0010214C" w:rsidRDefault="0010214C" w:rsidP="00966EB8">
            <w:pPr>
              <w:jc w:val="both"/>
              <w:rPr>
                <w:rFonts w:ascii="Garamond" w:hAnsi="Garamond"/>
                <w:sz w:val="24"/>
                <w:szCs w:val="24"/>
              </w:rPr>
            </w:pPr>
            <w:r>
              <w:rPr>
                <w:rFonts w:ascii="Garamond" w:hAnsi="Garamond"/>
                <w:sz w:val="24"/>
                <w:szCs w:val="24"/>
              </w:rPr>
              <w:t>Correo electrónico</w:t>
            </w:r>
          </w:p>
        </w:tc>
        <w:tc>
          <w:tcPr>
            <w:tcW w:w="6310" w:type="dxa"/>
          </w:tcPr>
          <w:p w14:paraId="2F83DA2E" w14:textId="77777777" w:rsidR="0010214C" w:rsidRDefault="0010214C" w:rsidP="00966EB8">
            <w:pPr>
              <w:jc w:val="both"/>
              <w:rPr>
                <w:rFonts w:ascii="Garamond" w:hAnsi="Garamond"/>
                <w:sz w:val="24"/>
                <w:szCs w:val="24"/>
              </w:rPr>
            </w:pPr>
          </w:p>
        </w:tc>
      </w:tr>
    </w:tbl>
    <w:p w14:paraId="74173527" w14:textId="77777777" w:rsidR="00E56D4C" w:rsidRPr="00E56D4C" w:rsidRDefault="00E56D4C" w:rsidP="00E56D4C">
      <w:pPr>
        <w:spacing w:line="256" w:lineRule="auto"/>
        <w:jc w:val="both"/>
        <w:rPr>
          <w:rFonts w:ascii="Garamond" w:eastAsia="Calibri" w:hAnsi="Garamond" w:cs="Times New Roman"/>
          <w:b/>
          <w:sz w:val="24"/>
          <w:szCs w:val="24"/>
        </w:rPr>
      </w:pPr>
      <w:r w:rsidRPr="00E56D4C">
        <w:rPr>
          <w:rFonts w:ascii="Garamond" w:eastAsia="Calibri" w:hAnsi="Garamond" w:cs="Times New Roman"/>
          <w:b/>
          <w:sz w:val="24"/>
          <w:szCs w:val="24"/>
        </w:rPr>
        <w:t>*</w:t>
      </w:r>
      <w:r w:rsidRPr="00E56D4C">
        <w:rPr>
          <w:rFonts w:ascii="Calibri" w:eastAsia="Calibri" w:hAnsi="Calibri" w:cs="Times New Roman"/>
          <w:b/>
        </w:rPr>
        <w:t xml:space="preserve"> </w:t>
      </w:r>
      <w:r w:rsidRPr="00E56D4C">
        <w:rPr>
          <w:rFonts w:ascii="Garamond" w:eastAsia="Calibri" w:hAnsi="Garamond" w:cs="Times New Roman"/>
          <w:b/>
          <w:sz w:val="24"/>
          <w:szCs w:val="24"/>
        </w:rPr>
        <w:t>En caso de que existan más partes solicitantes, copiar la tabla precedente a continuación de este aviso.</w:t>
      </w:r>
    </w:p>
    <w:p w14:paraId="0311E09C" w14:textId="050F382E" w:rsidR="0010214C" w:rsidRDefault="0010214C" w:rsidP="0010214C">
      <w:pPr>
        <w:jc w:val="both"/>
        <w:rPr>
          <w:rFonts w:ascii="Garamond" w:hAnsi="Garamond"/>
          <w:sz w:val="24"/>
          <w:szCs w:val="24"/>
        </w:rPr>
      </w:pPr>
      <w:r w:rsidRPr="004C63FD">
        <w:rPr>
          <w:rFonts w:ascii="Garamond" w:hAnsi="Garamond"/>
          <w:sz w:val="24"/>
          <w:szCs w:val="24"/>
        </w:rPr>
        <w:t xml:space="preserve">Estoy interesado en someter la siguiente diferencia al </w:t>
      </w:r>
      <w:r>
        <w:rPr>
          <w:rFonts w:ascii="Garamond" w:hAnsi="Garamond"/>
          <w:sz w:val="24"/>
          <w:szCs w:val="24"/>
        </w:rPr>
        <w:t>procedimiento</w:t>
      </w:r>
      <w:r w:rsidRPr="004C63FD">
        <w:rPr>
          <w:rFonts w:ascii="Garamond" w:hAnsi="Garamond"/>
          <w:sz w:val="24"/>
          <w:szCs w:val="24"/>
        </w:rPr>
        <w:t xml:space="preserve"> de </w:t>
      </w:r>
      <w:r w:rsidR="00C83971">
        <w:rPr>
          <w:rFonts w:ascii="Garamond" w:hAnsi="Garamond"/>
          <w:sz w:val="24"/>
          <w:szCs w:val="24"/>
        </w:rPr>
        <w:t>mediación</w:t>
      </w:r>
      <w:r w:rsidRPr="004C63FD">
        <w:rPr>
          <w:rFonts w:ascii="Garamond" w:hAnsi="Garamond"/>
          <w:sz w:val="24"/>
          <w:szCs w:val="24"/>
        </w:rPr>
        <w:t xml:space="preserve"> del </w:t>
      </w:r>
      <w:r>
        <w:rPr>
          <w:rFonts w:ascii="Garamond" w:hAnsi="Garamond"/>
          <w:sz w:val="24"/>
          <w:szCs w:val="24"/>
        </w:rPr>
        <w:t>CAM</w:t>
      </w:r>
      <w:r w:rsidRPr="004C63FD">
        <w:rPr>
          <w:rFonts w:ascii="Garamond" w:hAnsi="Garamond"/>
          <w:sz w:val="24"/>
          <w:szCs w:val="24"/>
        </w:rPr>
        <w:t xml:space="preserve"> Santiago:</w:t>
      </w:r>
    </w:p>
    <w:tbl>
      <w:tblPr>
        <w:tblStyle w:val="Tablaconcuadrcula"/>
        <w:tblW w:w="0" w:type="auto"/>
        <w:tblLook w:val="04A0" w:firstRow="1" w:lastRow="0" w:firstColumn="1" w:lastColumn="0" w:noHBand="0" w:noVBand="1"/>
      </w:tblPr>
      <w:tblGrid>
        <w:gridCol w:w="2518"/>
        <w:gridCol w:w="6310"/>
      </w:tblGrid>
      <w:tr w:rsidR="0010214C" w14:paraId="0D804821" w14:textId="77777777" w:rsidTr="00E56D4C">
        <w:tc>
          <w:tcPr>
            <w:tcW w:w="8828" w:type="dxa"/>
            <w:gridSpan w:val="2"/>
            <w:shd w:val="clear" w:color="auto" w:fill="5B9BD5" w:themeFill="accent5"/>
          </w:tcPr>
          <w:p w14:paraId="5FE273C5" w14:textId="77777777" w:rsidR="0010214C" w:rsidRPr="001E072E" w:rsidRDefault="0010214C" w:rsidP="00966EB8">
            <w:pPr>
              <w:jc w:val="center"/>
              <w:rPr>
                <w:rFonts w:ascii="Garamond" w:hAnsi="Garamond"/>
                <w:b/>
                <w:bCs/>
                <w:sz w:val="24"/>
                <w:szCs w:val="24"/>
              </w:rPr>
            </w:pPr>
            <w:r w:rsidRPr="001E072E">
              <w:rPr>
                <w:rFonts w:ascii="Garamond" w:hAnsi="Garamond"/>
                <w:b/>
                <w:bCs/>
                <w:sz w:val="24"/>
                <w:szCs w:val="24"/>
              </w:rPr>
              <w:t>Datos de</w:t>
            </w:r>
            <w:r>
              <w:rPr>
                <w:rFonts w:ascii="Garamond" w:hAnsi="Garamond"/>
                <w:b/>
                <w:bCs/>
                <w:sz w:val="24"/>
                <w:szCs w:val="24"/>
              </w:rPr>
              <w:t xml:space="preserve"> la parte</w:t>
            </w:r>
            <w:r w:rsidRPr="001E072E">
              <w:rPr>
                <w:rFonts w:ascii="Garamond" w:hAnsi="Garamond"/>
                <w:b/>
                <w:bCs/>
                <w:sz w:val="24"/>
                <w:szCs w:val="24"/>
              </w:rPr>
              <w:t xml:space="preserve"> solicita</w:t>
            </w:r>
            <w:r>
              <w:rPr>
                <w:rFonts w:ascii="Garamond" w:hAnsi="Garamond"/>
                <w:b/>
                <w:bCs/>
                <w:sz w:val="24"/>
                <w:szCs w:val="24"/>
              </w:rPr>
              <w:t>da</w:t>
            </w:r>
            <w:r>
              <w:rPr>
                <w:rFonts w:ascii="Garamond" w:hAnsi="Garamond"/>
                <w:sz w:val="24"/>
                <w:szCs w:val="24"/>
              </w:rPr>
              <w:t xml:space="preserve"> (persona natural o jurídica)</w:t>
            </w:r>
          </w:p>
        </w:tc>
      </w:tr>
      <w:tr w:rsidR="0010214C" w14:paraId="49FD334F" w14:textId="77777777" w:rsidTr="00E56D4C">
        <w:tc>
          <w:tcPr>
            <w:tcW w:w="2518" w:type="dxa"/>
          </w:tcPr>
          <w:p w14:paraId="0D5BD243" w14:textId="77777777" w:rsidR="0010214C" w:rsidRDefault="0010214C" w:rsidP="00966EB8">
            <w:pPr>
              <w:jc w:val="both"/>
              <w:rPr>
                <w:rFonts w:ascii="Garamond" w:hAnsi="Garamond"/>
                <w:sz w:val="24"/>
                <w:szCs w:val="24"/>
              </w:rPr>
            </w:pPr>
            <w:r>
              <w:rPr>
                <w:rFonts w:ascii="Garamond" w:hAnsi="Garamond"/>
                <w:sz w:val="24"/>
                <w:szCs w:val="24"/>
              </w:rPr>
              <w:t>Nombre o Razón Social</w:t>
            </w:r>
          </w:p>
        </w:tc>
        <w:tc>
          <w:tcPr>
            <w:tcW w:w="6310" w:type="dxa"/>
          </w:tcPr>
          <w:p w14:paraId="169E17A1" w14:textId="77777777" w:rsidR="0010214C" w:rsidRDefault="0010214C" w:rsidP="00966EB8">
            <w:pPr>
              <w:jc w:val="both"/>
              <w:rPr>
                <w:rFonts w:ascii="Garamond" w:hAnsi="Garamond"/>
                <w:sz w:val="24"/>
                <w:szCs w:val="24"/>
              </w:rPr>
            </w:pPr>
          </w:p>
        </w:tc>
      </w:tr>
      <w:tr w:rsidR="0010214C" w14:paraId="1DAF4A30" w14:textId="77777777" w:rsidTr="00E56D4C">
        <w:tc>
          <w:tcPr>
            <w:tcW w:w="2518" w:type="dxa"/>
          </w:tcPr>
          <w:p w14:paraId="11A643E8"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3287C578" w14:textId="77777777" w:rsidR="0010214C" w:rsidRDefault="0010214C" w:rsidP="00966EB8">
            <w:pPr>
              <w:jc w:val="both"/>
              <w:rPr>
                <w:rFonts w:ascii="Garamond" w:hAnsi="Garamond"/>
                <w:sz w:val="24"/>
                <w:szCs w:val="24"/>
              </w:rPr>
            </w:pPr>
          </w:p>
        </w:tc>
      </w:tr>
      <w:tr w:rsidR="0010214C" w14:paraId="38BBD753" w14:textId="77777777" w:rsidTr="00E56D4C">
        <w:tc>
          <w:tcPr>
            <w:tcW w:w="2518" w:type="dxa"/>
          </w:tcPr>
          <w:p w14:paraId="68BDD2C0" w14:textId="77777777" w:rsidR="0010214C" w:rsidRDefault="0010214C" w:rsidP="00966EB8">
            <w:pPr>
              <w:jc w:val="both"/>
              <w:rPr>
                <w:rFonts w:ascii="Garamond" w:hAnsi="Garamond"/>
                <w:sz w:val="24"/>
                <w:szCs w:val="24"/>
              </w:rPr>
            </w:pPr>
            <w:r>
              <w:rPr>
                <w:rFonts w:ascii="Garamond" w:hAnsi="Garamond"/>
                <w:sz w:val="24"/>
                <w:szCs w:val="24"/>
              </w:rPr>
              <w:t>Representante Legal</w:t>
            </w:r>
          </w:p>
        </w:tc>
        <w:tc>
          <w:tcPr>
            <w:tcW w:w="6310" w:type="dxa"/>
          </w:tcPr>
          <w:p w14:paraId="554AFC3F" w14:textId="77777777" w:rsidR="0010214C" w:rsidRDefault="0010214C" w:rsidP="00966EB8">
            <w:pPr>
              <w:jc w:val="both"/>
              <w:rPr>
                <w:rFonts w:ascii="Garamond" w:hAnsi="Garamond"/>
                <w:sz w:val="24"/>
                <w:szCs w:val="24"/>
              </w:rPr>
            </w:pPr>
          </w:p>
        </w:tc>
      </w:tr>
      <w:tr w:rsidR="0010214C" w14:paraId="7F4A3EDA" w14:textId="77777777" w:rsidTr="00E56D4C">
        <w:tc>
          <w:tcPr>
            <w:tcW w:w="2518" w:type="dxa"/>
          </w:tcPr>
          <w:p w14:paraId="19406E36"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57D0C609" w14:textId="77777777" w:rsidR="0010214C" w:rsidRDefault="0010214C" w:rsidP="00966EB8">
            <w:pPr>
              <w:jc w:val="both"/>
              <w:rPr>
                <w:rFonts w:ascii="Garamond" w:hAnsi="Garamond"/>
                <w:sz w:val="24"/>
                <w:szCs w:val="24"/>
              </w:rPr>
            </w:pPr>
          </w:p>
        </w:tc>
      </w:tr>
      <w:tr w:rsidR="0010214C" w14:paraId="73ED0183" w14:textId="77777777" w:rsidTr="00E56D4C">
        <w:tc>
          <w:tcPr>
            <w:tcW w:w="2518" w:type="dxa"/>
          </w:tcPr>
          <w:p w14:paraId="5E5A2D80" w14:textId="77777777" w:rsidR="0010214C" w:rsidRDefault="0010214C" w:rsidP="00966EB8">
            <w:pPr>
              <w:jc w:val="both"/>
              <w:rPr>
                <w:rFonts w:ascii="Garamond" w:hAnsi="Garamond"/>
                <w:sz w:val="24"/>
                <w:szCs w:val="24"/>
              </w:rPr>
            </w:pPr>
            <w:r>
              <w:rPr>
                <w:rFonts w:ascii="Garamond" w:hAnsi="Garamond"/>
                <w:sz w:val="24"/>
                <w:szCs w:val="24"/>
              </w:rPr>
              <w:t>Dirección</w:t>
            </w:r>
          </w:p>
        </w:tc>
        <w:tc>
          <w:tcPr>
            <w:tcW w:w="6310" w:type="dxa"/>
          </w:tcPr>
          <w:p w14:paraId="44906E87" w14:textId="77777777" w:rsidR="0010214C" w:rsidRDefault="0010214C" w:rsidP="00966EB8">
            <w:pPr>
              <w:jc w:val="both"/>
              <w:rPr>
                <w:rFonts w:ascii="Garamond" w:hAnsi="Garamond"/>
                <w:sz w:val="24"/>
                <w:szCs w:val="24"/>
              </w:rPr>
            </w:pPr>
          </w:p>
        </w:tc>
      </w:tr>
      <w:tr w:rsidR="0010214C" w14:paraId="3E54B88A" w14:textId="77777777" w:rsidTr="00E56D4C">
        <w:tc>
          <w:tcPr>
            <w:tcW w:w="2518" w:type="dxa"/>
          </w:tcPr>
          <w:p w14:paraId="666001F0" w14:textId="77777777" w:rsidR="0010214C" w:rsidRDefault="0010214C" w:rsidP="00966EB8">
            <w:pPr>
              <w:jc w:val="both"/>
              <w:rPr>
                <w:rFonts w:ascii="Garamond" w:hAnsi="Garamond"/>
                <w:sz w:val="24"/>
                <w:szCs w:val="24"/>
              </w:rPr>
            </w:pPr>
            <w:r>
              <w:rPr>
                <w:rFonts w:ascii="Garamond" w:hAnsi="Garamond"/>
                <w:sz w:val="24"/>
                <w:szCs w:val="24"/>
              </w:rPr>
              <w:t>Teléfono</w:t>
            </w:r>
          </w:p>
        </w:tc>
        <w:tc>
          <w:tcPr>
            <w:tcW w:w="6310" w:type="dxa"/>
          </w:tcPr>
          <w:p w14:paraId="0C373E11" w14:textId="77777777" w:rsidR="0010214C" w:rsidRDefault="0010214C" w:rsidP="00966EB8">
            <w:pPr>
              <w:jc w:val="both"/>
              <w:rPr>
                <w:rFonts w:ascii="Garamond" w:hAnsi="Garamond"/>
                <w:sz w:val="24"/>
                <w:szCs w:val="24"/>
              </w:rPr>
            </w:pPr>
          </w:p>
        </w:tc>
      </w:tr>
      <w:tr w:rsidR="0010214C" w14:paraId="43B9BC61" w14:textId="77777777" w:rsidTr="00E56D4C">
        <w:tc>
          <w:tcPr>
            <w:tcW w:w="2518" w:type="dxa"/>
          </w:tcPr>
          <w:p w14:paraId="53385FF9" w14:textId="77777777" w:rsidR="0010214C" w:rsidRDefault="0010214C" w:rsidP="00966EB8">
            <w:pPr>
              <w:jc w:val="both"/>
              <w:rPr>
                <w:rFonts w:ascii="Garamond" w:hAnsi="Garamond"/>
                <w:sz w:val="24"/>
                <w:szCs w:val="24"/>
              </w:rPr>
            </w:pPr>
            <w:r>
              <w:rPr>
                <w:rFonts w:ascii="Garamond" w:hAnsi="Garamond"/>
                <w:sz w:val="24"/>
                <w:szCs w:val="24"/>
              </w:rPr>
              <w:t>Correo electrónico</w:t>
            </w:r>
          </w:p>
        </w:tc>
        <w:tc>
          <w:tcPr>
            <w:tcW w:w="6310" w:type="dxa"/>
          </w:tcPr>
          <w:p w14:paraId="34C6A521" w14:textId="77777777" w:rsidR="0010214C" w:rsidRDefault="0010214C" w:rsidP="00966EB8">
            <w:pPr>
              <w:jc w:val="both"/>
              <w:rPr>
                <w:rFonts w:ascii="Garamond" w:hAnsi="Garamond"/>
                <w:sz w:val="24"/>
                <w:szCs w:val="24"/>
              </w:rPr>
            </w:pPr>
          </w:p>
        </w:tc>
      </w:tr>
      <w:tr w:rsidR="0010214C" w14:paraId="1397D7FC" w14:textId="77777777" w:rsidTr="00E56D4C">
        <w:trPr>
          <w:trHeight w:val="60"/>
        </w:trPr>
        <w:tc>
          <w:tcPr>
            <w:tcW w:w="8828" w:type="dxa"/>
            <w:gridSpan w:val="2"/>
            <w:shd w:val="clear" w:color="auto" w:fill="BDD6EE" w:themeFill="accent5" w:themeFillTint="66"/>
          </w:tcPr>
          <w:p w14:paraId="477CA377" w14:textId="77777777" w:rsidR="0010214C" w:rsidRDefault="0010214C" w:rsidP="00966EB8">
            <w:pPr>
              <w:jc w:val="both"/>
              <w:rPr>
                <w:rFonts w:ascii="Garamond" w:hAnsi="Garamond"/>
                <w:sz w:val="24"/>
                <w:szCs w:val="24"/>
              </w:rPr>
            </w:pPr>
            <w:r>
              <w:rPr>
                <w:rFonts w:ascii="Garamond" w:hAnsi="Garamond"/>
                <w:sz w:val="24"/>
                <w:szCs w:val="24"/>
              </w:rPr>
              <w:t>En caso de contar con la información:</w:t>
            </w:r>
          </w:p>
        </w:tc>
      </w:tr>
      <w:tr w:rsidR="0010214C" w14:paraId="70ADE3D4" w14:textId="77777777" w:rsidTr="00E56D4C">
        <w:tc>
          <w:tcPr>
            <w:tcW w:w="2518" w:type="dxa"/>
          </w:tcPr>
          <w:p w14:paraId="4345AA86" w14:textId="77777777" w:rsidR="0010214C" w:rsidRDefault="0010214C" w:rsidP="00966EB8">
            <w:pPr>
              <w:jc w:val="both"/>
              <w:rPr>
                <w:rFonts w:ascii="Garamond" w:hAnsi="Garamond"/>
                <w:sz w:val="24"/>
                <w:szCs w:val="24"/>
              </w:rPr>
            </w:pPr>
            <w:r>
              <w:rPr>
                <w:rFonts w:ascii="Garamond" w:hAnsi="Garamond"/>
                <w:sz w:val="24"/>
                <w:szCs w:val="24"/>
              </w:rPr>
              <w:t>Nombre del abogado</w:t>
            </w:r>
          </w:p>
        </w:tc>
        <w:tc>
          <w:tcPr>
            <w:tcW w:w="6310" w:type="dxa"/>
          </w:tcPr>
          <w:p w14:paraId="62ABB78F" w14:textId="77777777" w:rsidR="0010214C" w:rsidRDefault="0010214C" w:rsidP="00966EB8">
            <w:pPr>
              <w:jc w:val="both"/>
              <w:rPr>
                <w:rFonts w:ascii="Garamond" w:hAnsi="Garamond"/>
                <w:sz w:val="24"/>
                <w:szCs w:val="24"/>
              </w:rPr>
            </w:pPr>
          </w:p>
        </w:tc>
      </w:tr>
      <w:tr w:rsidR="0010214C" w14:paraId="7CB6E2D5" w14:textId="77777777" w:rsidTr="00E56D4C">
        <w:tc>
          <w:tcPr>
            <w:tcW w:w="2518" w:type="dxa"/>
          </w:tcPr>
          <w:p w14:paraId="5A0A3805"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55140955" w14:textId="77777777" w:rsidR="0010214C" w:rsidRDefault="0010214C" w:rsidP="00966EB8">
            <w:pPr>
              <w:jc w:val="both"/>
              <w:rPr>
                <w:rFonts w:ascii="Garamond" w:hAnsi="Garamond"/>
                <w:sz w:val="24"/>
                <w:szCs w:val="24"/>
              </w:rPr>
            </w:pPr>
          </w:p>
        </w:tc>
      </w:tr>
      <w:tr w:rsidR="0010214C" w14:paraId="1363E955" w14:textId="77777777" w:rsidTr="00E56D4C">
        <w:tc>
          <w:tcPr>
            <w:tcW w:w="2518" w:type="dxa"/>
          </w:tcPr>
          <w:p w14:paraId="0F29073C" w14:textId="77777777" w:rsidR="0010214C" w:rsidRDefault="0010214C" w:rsidP="00966EB8">
            <w:pPr>
              <w:jc w:val="both"/>
              <w:rPr>
                <w:rFonts w:ascii="Garamond" w:hAnsi="Garamond"/>
                <w:sz w:val="24"/>
                <w:szCs w:val="24"/>
              </w:rPr>
            </w:pPr>
            <w:r>
              <w:rPr>
                <w:rFonts w:ascii="Garamond" w:hAnsi="Garamond"/>
                <w:sz w:val="24"/>
                <w:szCs w:val="24"/>
              </w:rPr>
              <w:t>Estudio jurídico</w:t>
            </w:r>
          </w:p>
        </w:tc>
        <w:tc>
          <w:tcPr>
            <w:tcW w:w="6310" w:type="dxa"/>
          </w:tcPr>
          <w:p w14:paraId="34073408" w14:textId="77777777" w:rsidR="0010214C" w:rsidRDefault="0010214C" w:rsidP="00966EB8">
            <w:pPr>
              <w:jc w:val="both"/>
              <w:rPr>
                <w:rFonts w:ascii="Garamond" w:hAnsi="Garamond"/>
                <w:sz w:val="24"/>
                <w:szCs w:val="24"/>
              </w:rPr>
            </w:pPr>
          </w:p>
        </w:tc>
      </w:tr>
      <w:tr w:rsidR="0010214C" w14:paraId="66202368" w14:textId="77777777" w:rsidTr="00E56D4C">
        <w:tc>
          <w:tcPr>
            <w:tcW w:w="2518" w:type="dxa"/>
          </w:tcPr>
          <w:p w14:paraId="7AFB0DDC" w14:textId="77777777" w:rsidR="0010214C" w:rsidRDefault="0010214C" w:rsidP="00966EB8">
            <w:pPr>
              <w:jc w:val="both"/>
              <w:rPr>
                <w:rFonts w:ascii="Garamond" w:hAnsi="Garamond"/>
                <w:sz w:val="24"/>
                <w:szCs w:val="24"/>
              </w:rPr>
            </w:pPr>
            <w:r>
              <w:rPr>
                <w:rFonts w:ascii="Garamond" w:hAnsi="Garamond"/>
                <w:sz w:val="24"/>
                <w:szCs w:val="24"/>
              </w:rPr>
              <w:lastRenderedPageBreak/>
              <w:t>RUT</w:t>
            </w:r>
          </w:p>
        </w:tc>
        <w:tc>
          <w:tcPr>
            <w:tcW w:w="6310" w:type="dxa"/>
          </w:tcPr>
          <w:p w14:paraId="0C4FA2AB" w14:textId="77777777" w:rsidR="0010214C" w:rsidRDefault="0010214C" w:rsidP="00966EB8">
            <w:pPr>
              <w:jc w:val="both"/>
              <w:rPr>
                <w:rFonts w:ascii="Garamond" w:hAnsi="Garamond"/>
                <w:sz w:val="24"/>
                <w:szCs w:val="24"/>
              </w:rPr>
            </w:pPr>
          </w:p>
        </w:tc>
      </w:tr>
      <w:tr w:rsidR="0010214C" w14:paraId="78FE0C15" w14:textId="77777777" w:rsidTr="00E56D4C">
        <w:tc>
          <w:tcPr>
            <w:tcW w:w="2518" w:type="dxa"/>
          </w:tcPr>
          <w:p w14:paraId="79FB29D7" w14:textId="77777777" w:rsidR="0010214C" w:rsidRDefault="0010214C" w:rsidP="00966EB8">
            <w:pPr>
              <w:jc w:val="both"/>
              <w:rPr>
                <w:rFonts w:ascii="Garamond" w:hAnsi="Garamond"/>
                <w:sz w:val="24"/>
                <w:szCs w:val="24"/>
              </w:rPr>
            </w:pPr>
            <w:r>
              <w:rPr>
                <w:rFonts w:ascii="Garamond" w:hAnsi="Garamond"/>
                <w:sz w:val="24"/>
                <w:szCs w:val="24"/>
              </w:rPr>
              <w:t>Dirección</w:t>
            </w:r>
          </w:p>
        </w:tc>
        <w:tc>
          <w:tcPr>
            <w:tcW w:w="6310" w:type="dxa"/>
          </w:tcPr>
          <w:p w14:paraId="33810DE0" w14:textId="77777777" w:rsidR="0010214C" w:rsidRDefault="0010214C" w:rsidP="00966EB8">
            <w:pPr>
              <w:jc w:val="both"/>
              <w:rPr>
                <w:rFonts w:ascii="Garamond" w:hAnsi="Garamond"/>
                <w:sz w:val="24"/>
                <w:szCs w:val="24"/>
              </w:rPr>
            </w:pPr>
          </w:p>
        </w:tc>
      </w:tr>
      <w:tr w:rsidR="0010214C" w14:paraId="06C70763" w14:textId="77777777" w:rsidTr="00E56D4C">
        <w:tc>
          <w:tcPr>
            <w:tcW w:w="2518" w:type="dxa"/>
          </w:tcPr>
          <w:p w14:paraId="45228D4C" w14:textId="77777777" w:rsidR="0010214C" w:rsidRDefault="0010214C" w:rsidP="00966EB8">
            <w:pPr>
              <w:jc w:val="both"/>
              <w:rPr>
                <w:rFonts w:ascii="Garamond" w:hAnsi="Garamond"/>
                <w:sz w:val="24"/>
                <w:szCs w:val="24"/>
              </w:rPr>
            </w:pPr>
            <w:r>
              <w:rPr>
                <w:rFonts w:ascii="Garamond" w:hAnsi="Garamond"/>
                <w:sz w:val="24"/>
                <w:szCs w:val="24"/>
              </w:rPr>
              <w:t>Teléfono</w:t>
            </w:r>
          </w:p>
        </w:tc>
        <w:tc>
          <w:tcPr>
            <w:tcW w:w="6310" w:type="dxa"/>
          </w:tcPr>
          <w:p w14:paraId="59936643" w14:textId="77777777" w:rsidR="0010214C" w:rsidRDefault="0010214C" w:rsidP="00966EB8">
            <w:pPr>
              <w:jc w:val="both"/>
              <w:rPr>
                <w:rFonts w:ascii="Garamond" w:hAnsi="Garamond"/>
                <w:sz w:val="24"/>
                <w:szCs w:val="24"/>
              </w:rPr>
            </w:pPr>
          </w:p>
        </w:tc>
      </w:tr>
      <w:tr w:rsidR="0010214C" w14:paraId="4E8A8FE2" w14:textId="77777777" w:rsidTr="00E56D4C">
        <w:tc>
          <w:tcPr>
            <w:tcW w:w="2518" w:type="dxa"/>
          </w:tcPr>
          <w:p w14:paraId="1C731BC9" w14:textId="77777777" w:rsidR="0010214C" w:rsidRDefault="0010214C" w:rsidP="00966EB8">
            <w:pPr>
              <w:jc w:val="both"/>
              <w:rPr>
                <w:rFonts w:ascii="Garamond" w:hAnsi="Garamond"/>
                <w:sz w:val="24"/>
                <w:szCs w:val="24"/>
              </w:rPr>
            </w:pPr>
            <w:r>
              <w:rPr>
                <w:rFonts w:ascii="Garamond" w:hAnsi="Garamond"/>
                <w:sz w:val="24"/>
                <w:szCs w:val="24"/>
              </w:rPr>
              <w:t>Correo electrónico</w:t>
            </w:r>
          </w:p>
        </w:tc>
        <w:tc>
          <w:tcPr>
            <w:tcW w:w="6310" w:type="dxa"/>
          </w:tcPr>
          <w:p w14:paraId="06FDB80D" w14:textId="77777777" w:rsidR="0010214C" w:rsidRDefault="0010214C" w:rsidP="00966EB8">
            <w:pPr>
              <w:jc w:val="both"/>
              <w:rPr>
                <w:rFonts w:ascii="Garamond" w:hAnsi="Garamond"/>
                <w:sz w:val="24"/>
                <w:szCs w:val="24"/>
              </w:rPr>
            </w:pPr>
          </w:p>
        </w:tc>
      </w:tr>
    </w:tbl>
    <w:p w14:paraId="1C9293D6" w14:textId="6C35E782" w:rsidR="00E56D4C" w:rsidRPr="00E56D4C" w:rsidRDefault="00E56D4C" w:rsidP="00E56D4C">
      <w:pPr>
        <w:spacing w:line="256" w:lineRule="auto"/>
        <w:jc w:val="both"/>
        <w:rPr>
          <w:rFonts w:ascii="Garamond" w:eastAsia="Calibri" w:hAnsi="Garamond" w:cs="Times New Roman"/>
          <w:b/>
          <w:sz w:val="24"/>
          <w:szCs w:val="24"/>
        </w:rPr>
      </w:pPr>
      <w:r w:rsidRPr="00E56D4C">
        <w:rPr>
          <w:rFonts w:ascii="Garamond" w:eastAsia="Calibri" w:hAnsi="Garamond" w:cs="Times New Roman"/>
          <w:b/>
          <w:sz w:val="24"/>
          <w:szCs w:val="24"/>
        </w:rPr>
        <w:t>*</w:t>
      </w:r>
      <w:r w:rsidRPr="00E56D4C">
        <w:rPr>
          <w:rFonts w:ascii="Calibri" w:eastAsia="Calibri" w:hAnsi="Calibri" w:cs="Times New Roman"/>
          <w:b/>
        </w:rPr>
        <w:t xml:space="preserve"> </w:t>
      </w:r>
      <w:r w:rsidRPr="00E56D4C">
        <w:rPr>
          <w:rFonts w:ascii="Garamond" w:eastAsia="Calibri" w:hAnsi="Garamond" w:cs="Times New Roman"/>
          <w:b/>
          <w:sz w:val="24"/>
          <w:szCs w:val="24"/>
        </w:rPr>
        <w:t>En caso de que existan más partes solicita</w:t>
      </w:r>
      <w:r>
        <w:rPr>
          <w:rFonts w:ascii="Garamond" w:eastAsia="Calibri" w:hAnsi="Garamond" w:cs="Times New Roman"/>
          <w:b/>
          <w:sz w:val="24"/>
          <w:szCs w:val="24"/>
        </w:rPr>
        <w:t>das</w:t>
      </w:r>
      <w:r w:rsidRPr="00E56D4C">
        <w:rPr>
          <w:rFonts w:ascii="Garamond" w:eastAsia="Calibri" w:hAnsi="Garamond" w:cs="Times New Roman"/>
          <w:b/>
          <w:sz w:val="24"/>
          <w:szCs w:val="24"/>
        </w:rPr>
        <w:t>, copiar la tabla precedente a continuación de este aviso.</w:t>
      </w:r>
    </w:p>
    <w:p w14:paraId="34BE9DAE" w14:textId="2C544739" w:rsidR="0010214C" w:rsidRDefault="0010214C" w:rsidP="0010214C">
      <w:pPr>
        <w:jc w:val="both"/>
        <w:rPr>
          <w:rFonts w:ascii="Garamond" w:hAnsi="Garamond"/>
          <w:sz w:val="24"/>
          <w:szCs w:val="24"/>
        </w:rPr>
      </w:pPr>
    </w:p>
    <w:p w14:paraId="383D23C8" w14:textId="77777777" w:rsidR="00E56D4C" w:rsidRDefault="00E56D4C" w:rsidP="0010214C">
      <w:pPr>
        <w:jc w:val="both"/>
        <w:rPr>
          <w:rFonts w:ascii="Garamond" w:hAnsi="Garamond"/>
          <w:sz w:val="24"/>
          <w:szCs w:val="24"/>
        </w:rPr>
      </w:pPr>
    </w:p>
    <w:tbl>
      <w:tblPr>
        <w:tblStyle w:val="Tablaconcuadrcula"/>
        <w:tblW w:w="0" w:type="auto"/>
        <w:tblLook w:val="04A0" w:firstRow="1" w:lastRow="0" w:firstColumn="1" w:lastColumn="0" w:noHBand="0" w:noVBand="1"/>
      </w:tblPr>
      <w:tblGrid>
        <w:gridCol w:w="8828"/>
      </w:tblGrid>
      <w:tr w:rsidR="0010214C" w14:paraId="03DC7A74" w14:textId="77777777" w:rsidTr="0010214C">
        <w:tc>
          <w:tcPr>
            <w:tcW w:w="9039" w:type="dxa"/>
            <w:shd w:val="clear" w:color="auto" w:fill="5B9BD5" w:themeFill="accent5"/>
          </w:tcPr>
          <w:p w14:paraId="0FB3E81E" w14:textId="10B87D06" w:rsidR="0010214C" w:rsidRPr="007D693B" w:rsidRDefault="0010214C" w:rsidP="00966EB8">
            <w:pPr>
              <w:jc w:val="center"/>
              <w:rPr>
                <w:rFonts w:ascii="Garamond" w:hAnsi="Garamond"/>
                <w:b/>
                <w:bCs/>
                <w:sz w:val="24"/>
                <w:szCs w:val="24"/>
              </w:rPr>
            </w:pPr>
            <w:r w:rsidRPr="007D693B">
              <w:rPr>
                <w:rFonts w:ascii="Garamond" w:hAnsi="Garamond"/>
                <w:b/>
                <w:bCs/>
                <w:sz w:val="24"/>
                <w:szCs w:val="24"/>
              </w:rPr>
              <w:t xml:space="preserve">Exposición </w:t>
            </w:r>
            <w:r w:rsidR="00C62E87">
              <w:rPr>
                <w:rFonts w:ascii="Garamond" w:hAnsi="Garamond"/>
                <w:b/>
                <w:bCs/>
                <w:sz w:val="24"/>
                <w:szCs w:val="24"/>
              </w:rPr>
              <w:t>resumida d</w:t>
            </w:r>
            <w:r w:rsidR="006F2D0C">
              <w:rPr>
                <w:rFonts w:ascii="Garamond" w:hAnsi="Garamond"/>
                <w:b/>
                <w:bCs/>
                <w:sz w:val="24"/>
                <w:szCs w:val="24"/>
              </w:rPr>
              <w:t xml:space="preserve">el conflicto que se somete a </w:t>
            </w:r>
            <w:r w:rsidR="00C62E87">
              <w:rPr>
                <w:rFonts w:ascii="Garamond" w:hAnsi="Garamond"/>
                <w:b/>
                <w:bCs/>
                <w:sz w:val="24"/>
                <w:szCs w:val="24"/>
              </w:rPr>
              <w:t>mediación</w:t>
            </w:r>
            <w:r w:rsidR="00EA2815">
              <w:rPr>
                <w:rFonts w:ascii="Garamond" w:hAnsi="Garamond"/>
                <w:b/>
                <w:bCs/>
                <w:sz w:val="24"/>
                <w:szCs w:val="24"/>
              </w:rPr>
              <w:t xml:space="preserve"> (máximo media página)</w:t>
            </w:r>
          </w:p>
        </w:tc>
      </w:tr>
      <w:tr w:rsidR="0010214C" w14:paraId="043B145D" w14:textId="77777777" w:rsidTr="00966EB8">
        <w:tc>
          <w:tcPr>
            <w:tcW w:w="9039" w:type="dxa"/>
          </w:tcPr>
          <w:p w14:paraId="3C52666B" w14:textId="77777777" w:rsidR="0010214C" w:rsidRDefault="0010214C" w:rsidP="00966EB8">
            <w:pPr>
              <w:jc w:val="both"/>
              <w:rPr>
                <w:rFonts w:ascii="Garamond" w:hAnsi="Garamond"/>
                <w:sz w:val="24"/>
                <w:szCs w:val="24"/>
              </w:rPr>
            </w:pPr>
          </w:p>
          <w:p w14:paraId="402FEC24" w14:textId="77777777" w:rsidR="0010214C" w:rsidRDefault="0010214C" w:rsidP="00966EB8">
            <w:pPr>
              <w:jc w:val="both"/>
              <w:rPr>
                <w:rFonts w:ascii="Garamond" w:hAnsi="Garamond"/>
                <w:sz w:val="24"/>
                <w:szCs w:val="24"/>
              </w:rPr>
            </w:pPr>
          </w:p>
          <w:p w14:paraId="0982EFAE" w14:textId="77777777" w:rsidR="0010214C" w:rsidRDefault="0010214C" w:rsidP="00966EB8">
            <w:pPr>
              <w:jc w:val="both"/>
              <w:rPr>
                <w:rFonts w:ascii="Garamond" w:hAnsi="Garamond"/>
                <w:sz w:val="24"/>
                <w:szCs w:val="24"/>
              </w:rPr>
            </w:pPr>
          </w:p>
          <w:p w14:paraId="7F31AE70" w14:textId="77777777" w:rsidR="0010214C" w:rsidRDefault="0010214C" w:rsidP="00966EB8">
            <w:pPr>
              <w:jc w:val="both"/>
              <w:rPr>
                <w:rFonts w:ascii="Garamond" w:hAnsi="Garamond"/>
                <w:sz w:val="24"/>
                <w:szCs w:val="24"/>
              </w:rPr>
            </w:pPr>
          </w:p>
          <w:p w14:paraId="2FFE02CA" w14:textId="77777777" w:rsidR="0010214C" w:rsidRDefault="0010214C" w:rsidP="00966EB8">
            <w:pPr>
              <w:jc w:val="both"/>
              <w:rPr>
                <w:rFonts w:ascii="Garamond" w:hAnsi="Garamond"/>
                <w:sz w:val="24"/>
                <w:szCs w:val="24"/>
              </w:rPr>
            </w:pPr>
          </w:p>
          <w:p w14:paraId="3EBDBBDA" w14:textId="77777777" w:rsidR="0010214C" w:rsidRDefault="0010214C" w:rsidP="00966EB8">
            <w:pPr>
              <w:jc w:val="both"/>
              <w:rPr>
                <w:rFonts w:ascii="Garamond" w:hAnsi="Garamond"/>
                <w:sz w:val="24"/>
                <w:szCs w:val="24"/>
              </w:rPr>
            </w:pPr>
          </w:p>
          <w:p w14:paraId="0FDC6414" w14:textId="77777777" w:rsidR="0010214C" w:rsidRDefault="0010214C" w:rsidP="00966EB8">
            <w:pPr>
              <w:jc w:val="both"/>
              <w:rPr>
                <w:rFonts w:ascii="Garamond" w:hAnsi="Garamond"/>
                <w:sz w:val="24"/>
                <w:szCs w:val="24"/>
              </w:rPr>
            </w:pPr>
          </w:p>
          <w:p w14:paraId="14F80A7E" w14:textId="77777777" w:rsidR="0010214C" w:rsidRDefault="0010214C" w:rsidP="00966EB8">
            <w:pPr>
              <w:jc w:val="both"/>
              <w:rPr>
                <w:rFonts w:ascii="Garamond" w:hAnsi="Garamond"/>
                <w:sz w:val="24"/>
                <w:szCs w:val="24"/>
              </w:rPr>
            </w:pPr>
          </w:p>
          <w:p w14:paraId="0AB7323C" w14:textId="77777777" w:rsidR="0010214C" w:rsidRDefault="0010214C" w:rsidP="00966EB8">
            <w:pPr>
              <w:jc w:val="both"/>
              <w:rPr>
                <w:rFonts w:ascii="Garamond" w:hAnsi="Garamond"/>
                <w:sz w:val="24"/>
                <w:szCs w:val="24"/>
              </w:rPr>
            </w:pPr>
          </w:p>
          <w:p w14:paraId="310ECC97" w14:textId="77777777" w:rsidR="0010214C" w:rsidRDefault="0010214C" w:rsidP="00966EB8">
            <w:pPr>
              <w:jc w:val="both"/>
              <w:rPr>
                <w:rFonts w:ascii="Garamond" w:hAnsi="Garamond"/>
                <w:sz w:val="24"/>
                <w:szCs w:val="24"/>
              </w:rPr>
            </w:pPr>
          </w:p>
          <w:p w14:paraId="1FCB7774" w14:textId="77777777" w:rsidR="0010214C" w:rsidRDefault="0010214C" w:rsidP="00966EB8">
            <w:pPr>
              <w:jc w:val="both"/>
              <w:rPr>
                <w:rFonts w:ascii="Garamond" w:hAnsi="Garamond"/>
                <w:sz w:val="24"/>
                <w:szCs w:val="24"/>
              </w:rPr>
            </w:pPr>
          </w:p>
          <w:p w14:paraId="5BB25243" w14:textId="77777777" w:rsidR="0010214C" w:rsidRDefault="0010214C" w:rsidP="00966EB8">
            <w:pPr>
              <w:jc w:val="both"/>
              <w:rPr>
                <w:rFonts w:ascii="Garamond" w:hAnsi="Garamond"/>
                <w:sz w:val="24"/>
                <w:szCs w:val="24"/>
              </w:rPr>
            </w:pPr>
          </w:p>
          <w:p w14:paraId="630ACC39" w14:textId="77777777" w:rsidR="0010214C" w:rsidRDefault="0010214C" w:rsidP="00966EB8">
            <w:pPr>
              <w:jc w:val="both"/>
              <w:rPr>
                <w:rFonts w:ascii="Garamond" w:hAnsi="Garamond"/>
                <w:sz w:val="24"/>
                <w:szCs w:val="24"/>
              </w:rPr>
            </w:pPr>
          </w:p>
          <w:p w14:paraId="30499886" w14:textId="77777777" w:rsidR="0010214C" w:rsidRDefault="0010214C" w:rsidP="00966EB8">
            <w:pPr>
              <w:jc w:val="both"/>
              <w:rPr>
                <w:rFonts w:ascii="Garamond" w:hAnsi="Garamond"/>
                <w:sz w:val="24"/>
                <w:szCs w:val="24"/>
              </w:rPr>
            </w:pPr>
          </w:p>
          <w:p w14:paraId="126D2326" w14:textId="77777777" w:rsidR="0010214C" w:rsidRDefault="0010214C" w:rsidP="00966EB8">
            <w:pPr>
              <w:jc w:val="both"/>
              <w:rPr>
                <w:rFonts w:ascii="Garamond" w:hAnsi="Garamond"/>
                <w:sz w:val="24"/>
                <w:szCs w:val="24"/>
              </w:rPr>
            </w:pPr>
          </w:p>
          <w:p w14:paraId="7FEA33CE" w14:textId="77777777" w:rsidR="0010214C" w:rsidRDefault="0010214C" w:rsidP="00966EB8">
            <w:pPr>
              <w:jc w:val="both"/>
              <w:rPr>
                <w:rFonts w:ascii="Garamond" w:hAnsi="Garamond"/>
                <w:sz w:val="24"/>
                <w:szCs w:val="24"/>
              </w:rPr>
            </w:pPr>
          </w:p>
          <w:p w14:paraId="56D25F38" w14:textId="77777777" w:rsidR="0010214C" w:rsidRDefault="0010214C" w:rsidP="00966EB8">
            <w:pPr>
              <w:jc w:val="both"/>
              <w:rPr>
                <w:rFonts w:ascii="Garamond" w:hAnsi="Garamond"/>
                <w:sz w:val="24"/>
                <w:szCs w:val="24"/>
              </w:rPr>
            </w:pPr>
          </w:p>
          <w:p w14:paraId="5F9BCB12" w14:textId="77777777" w:rsidR="0010214C" w:rsidRDefault="0010214C" w:rsidP="00966EB8">
            <w:pPr>
              <w:jc w:val="both"/>
              <w:rPr>
                <w:rFonts w:ascii="Garamond" w:hAnsi="Garamond"/>
                <w:sz w:val="24"/>
                <w:szCs w:val="24"/>
              </w:rPr>
            </w:pPr>
          </w:p>
          <w:p w14:paraId="76CA68AC" w14:textId="6AFF4456" w:rsidR="0010214C" w:rsidRDefault="0010214C" w:rsidP="00966EB8">
            <w:pPr>
              <w:jc w:val="both"/>
              <w:rPr>
                <w:rFonts w:ascii="Garamond" w:hAnsi="Garamond"/>
                <w:sz w:val="24"/>
                <w:szCs w:val="24"/>
              </w:rPr>
            </w:pPr>
          </w:p>
          <w:p w14:paraId="5DED7679" w14:textId="79E6FB10" w:rsidR="00E56D4C" w:rsidRDefault="00E56D4C" w:rsidP="00966EB8">
            <w:pPr>
              <w:jc w:val="both"/>
              <w:rPr>
                <w:rFonts w:ascii="Garamond" w:hAnsi="Garamond"/>
                <w:sz w:val="24"/>
                <w:szCs w:val="24"/>
              </w:rPr>
            </w:pPr>
          </w:p>
          <w:p w14:paraId="2D3A7F5D" w14:textId="3834D1A7" w:rsidR="00E56D4C" w:rsidRDefault="00E56D4C" w:rsidP="00966EB8">
            <w:pPr>
              <w:jc w:val="both"/>
              <w:rPr>
                <w:rFonts w:ascii="Garamond" w:hAnsi="Garamond"/>
                <w:sz w:val="24"/>
                <w:szCs w:val="24"/>
              </w:rPr>
            </w:pPr>
          </w:p>
          <w:p w14:paraId="5D5BB65A" w14:textId="226F8DDD" w:rsidR="00E56D4C" w:rsidRDefault="00E56D4C" w:rsidP="00966EB8">
            <w:pPr>
              <w:jc w:val="both"/>
              <w:rPr>
                <w:rFonts w:ascii="Garamond" w:hAnsi="Garamond"/>
                <w:sz w:val="24"/>
                <w:szCs w:val="24"/>
              </w:rPr>
            </w:pPr>
          </w:p>
          <w:p w14:paraId="2CA211BB" w14:textId="608F007C" w:rsidR="00E56D4C" w:rsidRDefault="00E56D4C" w:rsidP="00966EB8">
            <w:pPr>
              <w:jc w:val="both"/>
              <w:rPr>
                <w:rFonts w:ascii="Garamond" w:hAnsi="Garamond"/>
                <w:sz w:val="24"/>
                <w:szCs w:val="24"/>
              </w:rPr>
            </w:pPr>
          </w:p>
          <w:p w14:paraId="69126ECF" w14:textId="0331EC45" w:rsidR="00E56D4C" w:rsidRDefault="00E56D4C" w:rsidP="00966EB8">
            <w:pPr>
              <w:jc w:val="both"/>
              <w:rPr>
                <w:rFonts w:ascii="Garamond" w:hAnsi="Garamond"/>
                <w:sz w:val="24"/>
                <w:szCs w:val="24"/>
              </w:rPr>
            </w:pPr>
          </w:p>
          <w:p w14:paraId="2D41CA37" w14:textId="4FF76DD5" w:rsidR="00E56D4C" w:rsidRDefault="00E56D4C" w:rsidP="00966EB8">
            <w:pPr>
              <w:jc w:val="both"/>
              <w:rPr>
                <w:rFonts w:ascii="Garamond" w:hAnsi="Garamond"/>
                <w:sz w:val="24"/>
                <w:szCs w:val="24"/>
              </w:rPr>
            </w:pPr>
          </w:p>
          <w:p w14:paraId="623D6AA7" w14:textId="77777777" w:rsidR="00E56D4C" w:rsidRDefault="00E56D4C" w:rsidP="00966EB8">
            <w:pPr>
              <w:jc w:val="both"/>
              <w:rPr>
                <w:rFonts w:ascii="Garamond" w:hAnsi="Garamond"/>
                <w:sz w:val="24"/>
                <w:szCs w:val="24"/>
              </w:rPr>
            </w:pPr>
          </w:p>
          <w:p w14:paraId="4E1E8758" w14:textId="77777777" w:rsidR="0010214C" w:rsidRDefault="0010214C" w:rsidP="00966EB8">
            <w:pPr>
              <w:jc w:val="both"/>
              <w:rPr>
                <w:rFonts w:ascii="Garamond" w:hAnsi="Garamond"/>
                <w:sz w:val="24"/>
                <w:szCs w:val="24"/>
              </w:rPr>
            </w:pPr>
          </w:p>
        </w:tc>
      </w:tr>
    </w:tbl>
    <w:p w14:paraId="65B9441D" w14:textId="66E83BED" w:rsidR="00747B0A" w:rsidRDefault="00747B0A" w:rsidP="0010214C">
      <w:pPr>
        <w:jc w:val="both"/>
        <w:rPr>
          <w:rFonts w:ascii="Garamond" w:hAnsi="Garamond"/>
          <w:sz w:val="24"/>
          <w:szCs w:val="24"/>
        </w:rPr>
      </w:pPr>
    </w:p>
    <w:tbl>
      <w:tblPr>
        <w:tblStyle w:val="Tablaconcuadrcula"/>
        <w:tblW w:w="0" w:type="auto"/>
        <w:tblLook w:val="04A0" w:firstRow="1" w:lastRow="0" w:firstColumn="1" w:lastColumn="0" w:noHBand="0" w:noVBand="1"/>
      </w:tblPr>
      <w:tblGrid>
        <w:gridCol w:w="8828"/>
      </w:tblGrid>
      <w:tr w:rsidR="00747B0A" w14:paraId="3475F024" w14:textId="77777777" w:rsidTr="00747B0A">
        <w:tc>
          <w:tcPr>
            <w:tcW w:w="9039" w:type="dxa"/>
            <w:shd w:val="clear" w:color="auto" w:fill="5B9BD5" w:themeFill="accent5"/>
          </w:tcPr>
          <w:p w14:paraId="6C37D1BB" w14:textId="691F8730" w:rsidR="00747B0A" w:rsidRPr="007D693B" w:rsidRDefault="00747B0A" w:rsidP="00167E92">
            <w:pPr>
              <w:jc w:val="center"/>
              <w:rPr>
                <w:rFonts w:ascii="Garamond" w:hAnsi="Garamond"/>
                <w:b/>
                <w:bCs/>
                <w:sz w:val="24"/>
                <w:szCs w:val="24"/>
              </w:rPr>
            </w:pPr>
            <w:r w:rsidRPr="00F608AF">
              <w:rPr>
                <w:rFonts w:ascii="Garamond" w:hAnsi="Garamond"/>
                <w:b/>
                <w:bCs/>
                <w:sz w:val="24"/>
                <w:szCs w:val="24"/>
              </w:rPr>
              <w:t xml:space="preserve">Transcripción de </w:t>
            </w:r>
            <w:r w:rsidR="009A6DE1">
              <w:rPr>
                <w:rFonts w:ascii="Garamond" w:hAnsi="Garamond"/>
                <w:b/>
                <w:bCs/>
                <w:sz w:val="24"/>
                <w:szCs w:val="24"/>
              </w:rPr>
              <w:t xml:space="preserve">la cláusula de </w:t>
            </w:r>
            <w:r>
              <w:rPr>
                <w:rFonts w:ascii="Garamond" w:hAnsi="Garamond"/>
                <w:b/>
                <w:bCs/>
                <w:sz w:val="24"/>
                <w:szCs w:val="24"/>
              </w:rPr>
              <w:t xml:space="preserve">mediación </w:t>
            </w:r>
            <w:r w:rsidRPr="00F608AF">
              <w:rPr>
                <w:rFonts w:ascii="Garamond" w:hAnsi="Garamond"/>
                <w:b/>
                <w:bCs/>
                <w:sz w:val="24"/>
                <w:szCs w:val="24"/>
              </w:rPr>
              <w:t>en que se funda la solicitud:</w:t>
            </w:r>
          </w:p>
        </w:tc>
      </w:tr>
      <w:tr w:rsidR="00747B0A" w14:paraId="3EE6421B" w14:textId="77777777" w:rsidTr="00167E92">
        <w:tc>
          <w:tcPr>
            <w:tcW w:w="9039" w:type="dxa"/>
          </w:tcPr>
          <w:p w14:paraId="2B8A5CA3" w14:textId="77777777" w:rsidR="00747B0A" w:rsidRDefault="00747B0A" w:rsidP="00167E92">
            <w:pPr>
              <w:jc w:val="both"/>
              <w:rPr>
                <w:rFonts w:ascii="Garamond" w:hAnsi="Garamond"/>
                <w:sz w:val="24"/>
                <w:szCs w:val="24"/>
              </w:rPr>
            </w:pPr>
          </w:p>
          <w:p w14:paraId="76109E98" w14:textId="77777777" w:rsidR="00747B0A" w:rsidRDefault="00747B0A" w:rsidP="00167E92">
            <w:pPr>
              <w:jc w:val="both"/>
              <w:rPr>
                <w:rFonts w:ascii="Garamond" w:hAnsi="Garamond"/>
                <w:sz w:val="24"/>
                <w:szCs w:val="24"/>
              </w:rPr>
            </w:pPr>
          </w:p>
          <w:p w14:paraId="76A13510" w14:textId="77777777" w:rsidR="00747B0A" w:rsidRDefault="00747B0A" w:rsidP="00167E92">
            <w:pPr>
              <w:jc w:val="both"/>
              <w:rPr>
                <w:rFonts w:ascii="Garamond" w:hAnsi="Garamond"/>
                <w:sz w:val="24"/>
                <w:szCs w:val="24"/>
              </w:rPr>
            </w:pPr>
          </w:p>
          <w:p w14:paraId="217D8CCB" w14:textId="77777777" w:rsidR="00747B0A" w:rsidRDefault="00747B0A" w:rsidP="00167E92">
            <w:pPr>
              <w:jc w:val="both"/>
              <w:rPr>
                <w:rFonts w:ascii="Garamond" w:hAnsi="Garamond"/>
                <w:sz w:val="24"/>
                <w:szCs w:val="24"/>
              </w:rPr>
            </w:pPr>
          </w:p>
          <w:p w14:paraId="688F0376" w14:textId="77777777" w:rsidR="00747B0A" w:rsidRDefault="00747B0A" w:rsidP="00167E92">
            <w:pPr>
              <w:jc w:val="both"/>
              <w:rPr>
                <w:rFonts w:ascii="Garamond" w:hAnsi="Garamond"/>
                <w:sz w:val="24"/>
                <w:szCs w:val="24"/>
              </w:rPr>
            </w:pPr>
          </w:p>
          <w:p w14:paraId="5184BD27" w14:textId="77777777" w:rsidR="00747B0A" w:rsidRDefault="00747B0A" w:rsidP="00167E92">
            <w:pPr>
              <w:jc w:val="both"/>
              <w:rPr>
                <w:rFonts w:ascii="Garamond" w:hAnsi="Garamond"/>
                <w:sz w:val="24"/>
                <w:szCs w:val="24"/>
              </w:rPr>
            </w:pPr>
          </w:p>
          <w:p w14:paraId="6C596199" w14:textId="77777777" w:rsidR="00747B0A" w:rsidRDefault="00747B0A" w:rsidP="00167E92">
            <w:pPr>
              <w:jc w:val="both"/>
              <w:rPr>
                <w:rFonts w:ascii="Garamond" w:hAnsi="Garamond"/>
                <w:sz w:val="24"/>
                <w:szCs w:val="24"/>
              </w:rPr>
            </w:pPr>
          </w:p>
          <w:p w14:paraId="3C022205" w14:textId="77777777" w:rsidR="00747B0A" w:rsidRDefault="00747B0A" w:rsidP="00167E92">
            <w:pPr>
              <w:jc w:val="both"/>
              <w:rPr>
                <w:rFonts w:ascii="Garamond" w:hAnsi="Garamond"/>
                <w:sz w:val="24"/>
                <w:szCs w:val="24"/>
              </w:rPr>
            </w:pPr>
          </w:p>
          <w:p w14:paraId="38DFE1F9" w14:textId="77777777" w:rsidR="00747B0A" w:rsidRDefault="00747B0A" w:rsidP="00167E92">
            <w:pPr>
              <w:jc w:val="both"/>
              <w:rPr>
                <w:rFonts w:ascii="Garamond" w:hAnsi="Garamond"/>
                <w:sz w:val="24"/>
                <w:szCs w:val="24"/>
              </w:rPr>
            </w:pPr>
          </w:p>
          <w:p w14:paraId="7FECE438" w14:textId="77777777" w:rsidR="00747B0A" w:rsidRDefault="00747B0A" w:rsidP="00167E92">
            <w:pPr>
              <w:jc w:val="both"/>
              <w:rPr>
                <w:rFonts w:ascii="Garamond" w:hAnsi="Garamond"/>
                <w:sz w:val="24"/>
                <w:szCs w:val="24"/>
              </w:rPr>
            </w:pPr>
          </w:p>
          <w:p w14:paraId="3DFC4596" w14:textId="77777777" w:rsidR="00747B0A" w:rsidRDefault="00747B0A" w:rsidP="00167E92">
            <w:pPr>
              <w:jc w:val="both"/>
              <w:rPr>
                <w:rFonts w:ascii="Garamond" w:hAnsi="Garamond"/>
                <w:sz w:val="24"/>
                <w:szCs w:val="24"/>
              </w:rPr>
            </w:pPr>
          </w:p>
          <w:p w14:paraId="3372319E" w14:textId="77777777" w:rsidR="00747B0A" w:rsidRDefault="00747B0A" w:rsidP="00167E92">
            <w:pPr>
              <w:jc w:val="both"/>
              <w:rPr>
                <w:rFonts w:ascii="Garamond" w:hAnsi="Garamond"/>
                <w:sz w:val="24"/>
                <w:szCs w:val="24"/>
              </w:rPr>
            </w:pPr>
          </w:p>
        </w:tc>
      </w:tr>
    </w:tbl>
    <w:p w14:paraId="6988DBA5" w14:textId="5191F170" w:rsidR="0010214C" w:rsidRDefault="0010214C" w:rsidP="0010214C">
      <w:pPr>
        <w:jc w:val="both"/>
        <w:rPr>
          <w:rFonts w:ascii="Garamond" w:hAnsi="Garamond"/>
          <w:sz w:val="24"/>
          <w:szCs w:val="24"/>
        </w:rPr>
      </w:pPr>
    </w:p>
    <w:tbl>
      <w:tblPr>
        <w:tblStyle w:val="Tablaconcuadrcula"/>
        <w:tblW w:w="0" w:type="auto"/>
        <w:tblLook w:val="04A0" w:firstRow="1" w:lastRow="0" w:firstColumn="1" w:lastColumn="0" w:noHBand="0" w:noVBand="1"/>
      </w:tblPr>
      <w:tblGrid>
        <w:gridCol w:w="8828"/>
      </w:tblGrid>
      <w:tr w:rsidR="0010214C" w14:paraId="778EBF88" w14:textId="77777777" w:rsidTr="0010214C">
        <w:tc>
          <w:tcPr>
            <w:tcW w:w="9039" w:type="dxa"/>
            <w:shd w:val="clear" w:color="auto" w:fill="5B9BD5" w:themeFill="accent5"/>
          </w:tcPr>
          <w:p w14:paraId="425F3B0F" w14:textId="097737B9" w:rsidR="0010214C" w:rsidRDefault="0010214C" w:rsidP="00966EB8">
            <w:pPr>
              <w:jc w:val="center"/>
              <w:rPr>
                <w:rFonts w:ascii="Garamond" w:hAnsi="Garamond"/>
                <w:b/>
                <w:bCs/>
                <w:sz w:val="24"/>
                <w:szCs w:val="24"/>
              </w:rPr>
            </w:pPr>
            <w:r>
              <w:rPr>
                <w:rFonts w:ascii="Garamond" w:hAnsi="Garamond"/>
                <w:b/>
                <w:bCs/>
                <w:sz w:val="24"/>
                <w:szCs w:val="24"/>
              </w:rPr>
              <w:t xml:space="preserve">Cuantía del asunto que se somete a </w:t>
            </w:r>
            <w:r w:rsidR="00C62E87">
              <w:rPr>
                <w:rFonts w:ascii="Garamond" w:hAnsi="Garamond"/>
                <w:b/>
                <w:bCs/>
                <w:sz w:val="24"/>
                <w:szCs w:val="24"/>
              </w:rPr>
              <w:t>mediación</w:t>
            </w:r>
            <w:r>
              <w:rPr>
                <w:rFonts w:ascii="Garamond" w:hAnsi="Garamond"/>
                <w:b/>
                <w:bCs/>
                <w:sz w:val="24"/>
                <w:szCs w:val="24"/>
              </w:rPr>
              <w:t xml:space="preserve"> en UF</w:t>
            </w:r>
          </w:p>
          <w:p w14:paraId="5A697A6D" w14:textId="77777777" w:rsidR="0010214C" w:rsidRDefault="0010214C" w:rsidP="00966EB8">
            <w:pPr>
              <w:jc w:val="center"/>
              <w:rPr>
                <w:rFonts w:ascii="Garamond" w:hAnsi="Garamond"/>
                <w:sz w:val="24"/>
                <w:szCs w:val="24"/>
              </w:rPr>
            </w:pPr>
            <w:r w:rsidRPr="00912520">
              <w:rPr>
                <w:rFonts w:ascii="Garamond" w:hAnsi="Garamond"/>
                <w:sz w:val="24"/>
                <w:szCs w:val="24"/>
              </w:rPr>
              <w:t>Se entiende por cuantía el valor total de las pretensiones patrimoniales de las partes.</w:t>
            </w:r>
          </w:p>
          <w:p w14:paraId="1B8A887C" w14:textId="77777777" w:rsidR="0010214C" w:rsidRDefault="0010214C" w:rsidP="00966EB8">
            <w:pPr>
              <w:jc w:val="center"/>
              <w:rPr>
                <w:rFonts w:ascii="Garamond" w:hAnsi="Garamond"/>
                <w:sz w:val="24"/>
                <w:szCs w:val="24"/>
              </w:rPr>
            </w:pPr>
            <w:r w:rsidRPr="00912520">
              <w:rPr>
                <w:rFonts w:ascii="Garamond" w:hAnsi="Garamond"/>
                <w:sz w:val="24"/>
                <w:szCs w:val="24"/>
              </w:rPr>
              <w:t>Si la cuantía es indefinida, por favor</w:t>
            </w:r>
            <w:r>
              <w:rPr>
                <w:rFonts w:ascii="Garamond" w:hAnsi="Garamond"/>
                <w:sz w:val="24"/>
                <w:szCs w:val="24"/>
              </w:rPr>
              <w:t>,</w:t>
            </w:r>
            <w:r w:rsidRPr="00912520">
              <w:rPr>
                <w:rFonts w:ascii="Garamond" w:hAnsi="Garamond"/>
                <w:sz w:val="24"/>
                <w:szCs w:val="24"/>
              </w:rPr>
              <w:t xml:space="preserve"> indíquelo.</w:t>
            </w:r>
          </w:p>
          <w:p w14:paraId="2CA2AB34" w14:textId="77777777" w:rsidR="0010214C" w:rsidRPr="00624466" w:rsidRDefault="0010214C" w:rsidP="00966EB8">
            <w:pPr>
              <w:jc w:val="center"/>
              <w:rPr>
                <w:rFonts w:ascii="Garamond" w:hAnsi="Garamond"/>
                <w:sz w:val="24"/>
                <w:szCs w:val="24"/>
              </w:rPr>
            </w:pPr>
            <w:r>
              <w:rPr>
                <w:rFonts w:ascii="Garamond" w:hAnsi="Garamond"/>
                <w:sz w:val="24"/>
                <w:szCs w:val="24"/>
              </w:rPr>
              <w:t xml:space="preserve">Puede consultar el valor actual de la UF en </w:t>
            </w:r>
            <w:hyperlink r:id="rId7" w:history="1">
              <w:r w:rsidRPr="0073204C">
                <w:rPr>
                  <w:rStyle w:val="Hipervnculo"/>
                  <w:rFonts w:ascii="Garamond" w:hAnsi="Garamond"/>
                  <w:sz w:val="24"/>
                  <w:szCs w:val="24"/>
                </w:rPr>
                <w:t>sii.cl/</w:t>
              </w:r>
              <w:proofErr w:type="spellStart"/>
              <w:r w:rsidRPr="0073204C">
                <w:rPr>
                  <w:rStyle w:val="Hipervnculo"/>
                  <w:rFonts w:ascii="Garamond" w:hAnsi="Garamond"/>
                  <w:sz w:val="24"/>
                  <w:szCs w:val="24"/>
                </w:rPr>
                <w:t>valores_y_fechas</w:t>
              </w:r>
              <w:proofErr w:type="spellEnd"/>
              <w:r w:rsidRPr="0073204C">
                <w:rPr>
                  <w:rStyle w:val="Hipervnculo"/>
                  <w:rFonts w:ascii="Garamond" w:hAnsi="Garamond"/>
                  <w:sz w:val="24"/>
                  <w:szCs w:val="24"/>
                </w:rPr>
                <w:t>/uf/uf2020.htm</w:t>
              </w:r>
            </w:hyperlink>
            <w:r>
              <w:rPr>
                <w:rFonts w:ascii="Garamond" w:hAnsi="Garamond"/>
                <w:sz w:val="24"/>
                <w:szCs w:val="24"/>
              </w:rPr>
              <w:t xml:space="preserve"> </w:t>
            </w:r>
          </w:p>
        </w:tc>
      </w:tr>
      <w:tr w:rsidR="0010214C" w14:paraId="72E00E7B" w14:textId="77777777" w:rsidTr="00966EB8">
        <w:tc>
          <w:tcPr>
            <w:tcW w:w="9039" w:type="dxa"/>
          </w:tcPr>
          <w:p w14:paraId="3A56B5D9" w14:textId="77777777" w:rsidR="0010214C" w:rsidRDefault="0010214C" w:rsidP="00966EB8">
            <w:pPr>
              <w:jc w:val="both"/>
              <w:rPr>
                <w:rFonts w:ascii="Garamond" w:hAnsi="Garamond"/>
                <w:sz w:val="24"/>
                <w:szCs w:val="24"/>
              </w:rPr>
            </w:pPr>
          </w:p>
          <w:p w14:paraId="2B8B1FF9" w14:textId="77777777" w:rsidR="0010214C" w:rsidRDefault="0010214C" w:rsidP="00966EB8">
            <w:pPr>
              <w:jc w:val="both"/>
              <w:rPr>
                <w:rFonts w:ascii="Garamond" w:hAnsi="Garamond"/>
                <w:sz w:val="24"/>
                <w:szCs w:val="24"/>
              </w:rPr>
            </w:pPr>
            <w:r>
              <w:rPr>
                <w:rFonts w:ascii="Garamond" w:hAnsi="Garamond"/>
                <w:sz w:val="24"/>
                <w:szCs w:val="24"/>
              </w:rPr>
              <w:t>UF</w:t>
            </w:r>
          </w:p>
          <w:p w14:paraId="13565AA4" w14:textId="77777777" w:rsidR="0010214C" w:rsidRDefault="0010214C" w:rsidP="00966EB8">
            <w:pPr>
              <w:jc w:val="both"/>
              <w:rPr>
                <w:rFonts w:ascii="Garamond" w:hAnsi="Garamond"/>
                <w:sz w:val="24"/>
                <w:szCs w:val="24"/>
              </w:rPr>
            </w:pPr>
          </w:p>
        </w:tc>
      </w:tr>
    </w:tbl>
    <w:p w14:paraId="18987AC6" w14:textId="77777777" w:rsidR="0010214C" w:rsidRDefault="0010214C" w:rsidP="0010214C">
      <w:pPr>
        <w:jc w:val="both"/>
        <w:rPr>
          <w:rFonts w:ascii="Garamond" w:hAnsi="Garamond"/>
          <w:sz w:val="24"/>
          <w:szCs w:val="24"/>
        </w:rPr>
      </w:pPr>
    </w:p>
    <w:tbl>
      <w:tblPr>
        <w:tblStyle w:val="Tablaconcuadrcula"/>
        <w:tblW w:w="0" w:type="auto"/>
        <w:tblLook w:val="04A0" w:firstRow="1" w:lastRow="0" w:firstColumn="1" w:lastColumn="0" w:noHBand="0" w:noVBand="1"/>
      </w:tblPr>
      <w:tblGrid>
        <w:gridCol w:w="8828"/>
      </w:tblGrid>
      <w:tr w:rsidR="0010214C" w14:paraId="2CEBA2DE" w14:textId="77777777" w:rsidTr="0010214C">
        <w:tc>
          <w:tcPr>
            <w:tcW w:w="9039" w:type="dxa"/>
            <w:shd w:val="clear" w:color="auto" w:fill="5B9BD5" w:themeFill="accent5"/>
          </w:tcPr>
          <w:p w14:paraId="2CAABB99" w14:textId="7E81B3E8" w:rsidR="0010214C" w:rsidRPr="00A3797E" w:rsidRDefault="0010214C" w:rsidP="00966EB8">
            <w:pPr>
              <w:jc w:val="center"/>
              <w:rPr>
                <w:rFonts w:ascii="Garamond" w:hAnsi="Garamond"/>
                <w:b/>
                <w:bCs/>
                <w:sz w:val="24"/>
                <w:szCs w:val="24"/>
              </w:rPr>
            </w:pPr>
            <w:r w:rsidRPr="00A3797E">
              <w:rPr>
                <w:rFonts w:ascii="Garamond" w:hAnsi="Garamond"/>
                <w:b/>
                <w:bCs/>
                <w:sz w:val="24"/>
                <w:szCs w:val="24"/>
              </w:rPr>
              <w:t xml:space="preserve">Documentos </w:t>
            </w:r>
            <w:r>
              <w:rPr>
                <w:rFonts w:ascii="Garamond" w:hAnsi="Garamond"/>
                <w:b/>
                <w:bCs/>
                <w:sz w:val="24"/>
                <w:szCs w:val="24"/>
              </w:rPr>
              <w:t>q</w:t>
            </w:r>
            <w:r w:rsidRPr="00A3797E">
              <w:rPr>
                <w:rFonts w:ascii="Garamond" w:hAnsi="Garamond"/>
                <w:b/>
                <w:bCs/>
                <w:sz w:val="24"/>
                <w:szCs w:val="24"/>
              </w:rPr>
              <w:t xml:space="preserve">ue </w:t>
            </w:r>
            <w:r>
              <w:rPr>
                <w:rFonts w:ascii="Garamond" w:hAnsi="Garamond"/>
                <w:b/>
                <w:bCs/>
                <w:sz w:val="24"/>
                <w:szCs w:val="24"/>
              </w:rPr>
              <w:t>d</w:t>
            </w:r>
            <w:r w:rsidRPr="00A3797E">
              <w:rPr>
                <w:rFonts w:ascii="Garamond" w:hAnsi="Garamond"/>
                <w:b/>
                <w:bCs/>
                <w:sz w:val="24"/>
                <w:szCs w:val="24"/>
              </w:rPr>
              <w:t xml:space="preserve">eben </w:t>
            </w:r>
            <w:r>
              <w:rPr>
                <w:rFonts w:ascii="Garamond" w:hAnsi="Garamond"/>
                <w:b/>
                <w:bCs/>
                <w:sz w:val="24"/>
                <w:szCs w:val="24"/>
              </w:rPr>
              <w:t>s</w:t>
            </w:r>
            <w:r w:rsidRPr="00A3797E">
              <w:rPr>
                <w:rFonts w:ascii="Garamond" w:hAnsi="Garamond"/>
                <w:b/>
                <w:bCs/>
                <w:sz w:val="24"/>
                <w:szCs w:val="24"/>
              </w:rPr>
              <w:t xml:space="preserve">er </w:t>
            </w:r>
            <w:r>
              <w:rPr>
                <w:rFonts w:ascii="Garamond" w:hAnsi="Garamond"/>
                <w:b/>
                <w:bCs/>
                <w:sz w:val="24"/>
                <w:szCs w:val="24"/>
              </w:rPr>
              <w:t>a</w:t>
            </w:r>
            <w:r w:rsidRPr="00A3797E">
              <w:rPr>
                <w:rFonts w:ascii="Garamond" w:hAnsi="Garamond"/>
                <w:b/>
                <w:bCs/>
                <w:sz w:val="24"/>
                <w:szCs w:val="24"/>
              </w:rPr>
              <w:t xml:space="preserve">compañados </w:t>
            </w:r>
            <w:r>
              <w:rPr>
                <w:rFonts w:ascii="Garamond" w:hAnsi="Garamond"/>
                <w:b/>
                <w:bCs/>
                <w:sz w:val="24"/>
                <w:szCs w:val="24"/>
              </w:rPr>
              <w:t>a</w:t>
            </w:r>
            <w:r w:rsidRPr="00A3797E">
              <w:rPr>
                <w:rFonts w:ascii="Garamond" w:hAnsi="Garamond"/>
                <w:b/>
                <w:bCs/>
                <w:sz w:val="24"/>
                <w:szCs w:val="24"/>
              </w:rPr>
              <w:t xml:space="preserve"> </w:t>
            </w:r>
            <w:r>
              <w:rPr>
                <w:rFonts w:ascii="Garamond" w:hAnsi="Garamond"/>
                <w:b/>
                <w:bCs/>
                <w:sz w:val="24"/>
                <w:szCs w:val="24"/>
              </w:rPr>
              <w:t>l</w:t>
            </w:r>
            <w:r w:rsidRPr="00A3797E">
              <w:rPr>
                <w:rFonts w:ascii="Garamond" w:hAnsi="Garamond"/>
                <w:b/>
                <w:bCs/>
                <w:sz w:val="24"/>
                <w:szCs w:val="24"/>
              </w:rPr>
              <w:t>a</w:t>
            </w:r>
            <w:r w:rsidR="00362BA5">
              <w:rPr>
                <w:rFonts w:ascii="Garamond" w:hAnsi="Garamond"/>
                <w:b/>
                <w:bCs/>
                <w:sz w:val="24"/>
                <w:szCs w:val="24"/>
              </w:rPr>
              <w:t xml:space="preserve"> </w:t>
            </w:r>
            <w:r>
              <w:rPr>
                <w:rFonts w:ascii="Garamond" w:hAnsi="Garamond"/>
                <w:b/>
                <w:bCs/>
                <w:sz w:val="24"/>
                <w:szCs w:val="24"/>
              </w:rPr>
              <w:t>s</w:t>
            </w:r>
            <w:r w:rsidRPr="00A3797E">
              <w:rPr>
                <w:rFonts w:ascii="Garamond" w:hAnsi="Garamond"/>
                <w:b/>
                <w:bCs/>
                <w:sz w:val="24"/>
                <w:szCs w:val="24"/>
              </w:rPr>
              <w:t xml:space="preserve">olicitud </w:t>
            </w:r>
          </w:p>
        </w:tc>
      </w:tr>
      <w:tr w:rsidR="0010214C" w14:paraId="43579DF0" w14:textId="77777777" w:rsidTr="00966EB8">
        <w:tc>
          <w:tcPr>
            <w:tcW w:w="9039" w:type="dxa"/>
          </w:tcPr>
          <w:p w14:paraId="66D3E0A9" w14:textId="02502B24" w:rsidR="0010214C" w:rsidRPr="00362BA5" w:rsidRDefault="00362BA5" w:rsidP="00362BA5">
            <w:pPr>
              <w:jc w:val="both"/>
              <w:rPr>
                <w:rFonts w:ascii="Garamond" w:hAnsi="Garamond"/>
                <w:sz w:val="24"/>
                <w:szCs w:val="24"/>
              </w:rPr>
            </w:pPr>
            <w:r>
              <w:rPr>
                <w:rFonts w:ascii="Garamond" w:hAnsi="Garamond"/>
                <w:sz w:val="24"/>
                <w:szCs w:val="24"/>
              </w:rPr>
              <w:t>1.</w:t>
            </w:r>
            <w:r w:rsidR="0010214C" w:rsidRPr="00362BA5">
              <w:rPr>
                <w:rFonts w:ascii="Garamond" w:hAnsi="Garamond"/>
                <w:sz w:val="24"/>
                <w:szCs w:val="24"/>
              </w:rPr>
              <w:t xml:space="preserve">Copia simple del contrato o instrumento en que se encuentra contenida la cláusula </w:t>
            </w:r>
            <w:r w:rsidR="00651A7F" w:rsidRPr="00362BA5">
              <w:rPr>
                <w:rFonts w:ascii="Garamond" w:hAnsi="Garamond"/>
                <w:sz w:val="24"/>
                <w:szCs w:val="24"/>
              </w:rPr>
              <w:t>de mediación</w:t>
            </w:r>
            <w:r w:rsidR="0010214C" w:rsidRPr="00362BA5">
              <w:rPr>
                <w:rFonts w:ascii="Garamond" w:hAnsi="Garamond"/>
                <w:sz w:val="24"/>
                <w:szCs w:val="24"/>
              </w:rPr>
              <w:t>, además de sus anexos y bases administrativas o técnicas, en caso de ser necesario.</w:t>
            </w:r>
            <w:r w:rsidR="004D7743" w:rsidRPr="00362BA5">
              <w:rPr>
                <w:rFonts w:ascii="Garamond" w:hAnsi="Garamond"/>
                <w:sz w:val="24"/>
                <w:szCs w:val="24"/>
              </w:rPr>
              <w:t xml:space="preserve"> </w:t>
            </w:r>
            <w:r w:rsidR="006F2D0C" w:rsidRPr="00362BA5">
              <w:rPr>
                <w:rFonts w:ascii="Garamond" w:hAnsi="Garamond"/>
                <w:sz w:val="24"/>
                <w:szCs w:val="24"/>
              </w:rPr>
              <w:t>En caso de que no exista cl</w:t>
            </w:r>
            <w:r w:rsidR="008F5FAD" w:rsidRPr="00362BA5">
              <w:rPr>
                <w:rFonts w:ascii="Garamond" w:hAnsi="Garamond"/>
                <w:sz w:val="24"/>
                <w:szCs w:val="24"/>
              </w:rPr>
              <w:t>áu</w:t>
            </w:r>
            <w:r w:rsidR="006F2D0C" w:rsidRPr="00362BA5">
              <w:rPr>
                <w:rFonts w:ascii="Garamond" w:hAnsi="Garamond"/>
                <w:sz w:val="24"/>
                <w:szCs w:val="24"/>
              </w:rPr>
              <w:t>sula de resolución de conflictos</w:t>
            </w:r>
            <w:r w:rsidR="008F5FAD" w:rsidRPr="00362BA5">
              <w:rPr>
                <w:rFonts w:ascii="Garamond" w:hAnsi="Garamond"/>
                <w:sz w:val="24"/>
                <w:szCs w:val="24"/>
              </w:rPr>
              <w:t xml:space="preserve">, se debe acompañar </w:t>
            </w:r>
            <w:r w:rsidR="006F2D0C" w:rsidRPr="00362BA5">
              <w:rPr>
                <w:rFonts w:ascii="Garamond" w:hAnsi="Garamond"/>
                <w:sz w:val="24"/>
                <w:szCs w:val="24"/>
              </w:rPr>
              <w:t xml:space="preserve">copia simple del contrato o </w:t>
            </w:r>
            <w:r w:rsidR="008F5FAD" w:rsidRPr="00362BA5">
              <w:rPr>
                <w:rFonts w:ascii="Garamond" w:hAnsi="Garamond"/>
                <w:sz w:val="24"/>
                <w:szCs w:val="24"/>
              </w:rPr>
              <w:t xml:space="preserve">bien los </w:t>
            </w:r>
            <w:r w:rsidR="006F2D0C" w:rsidRPr="00362BA5">
              <w:rPr>
                <w:rFonts w:ascii="Garamond" w:hAnsi="Garamond"/>
                <w:sz w:val="24"/>
                <w:szCs w:val="24"/>
              </w:rPr>
              <w:t>antecedentes que se refieran a la relación entre las</w:t>
            </w:r>
            <w:r w:rsidR="004D7743" w:rsidRPr="00362BA5">
              <w:rPr>
                <w:rFonts w:ascii="Garamond" w:hAnsi="Garamond"/>
                <w:sz w:val="24"/>
                <w:szCs w:val="24"/>
              </w:rPr>
              <w:t xml:space="preserve"> partes.</w:t>
            </w:r>
            <w:r w:rsidR="0010214C" w:rsidRPr="00362BA5">
              <w:rPr>
                <w:rFonts w:ascii="Garamond" w:hAnsi="Garamond"/>
                <w:sz w:val="24"/>
                <w:szCs w:val="24"/>
              </w:rPr>
              <w:t xml:space="preserve"> </w:t>
            </w:r>
          </w:p>
          <w:p w14:paraId="695E8E35" w14:textId="77777777" w:rsidR="0010214C" w:rsidRPr="00951EF7" w:rsidRDefault="0010214C" w:rsidP="00966EB8">
            <w:pPr>
              <w:jc w:val="both"/>
              <w:rPr>
                <w:rFonts w:ascii="Garamond" w:hAnsi="Garamond"/>
                <w:sz w:val="24"/>
                <w:szCs w:val="24"/>
              </w:rPr>
            </w:pPr>
          </w:p>
          <w:p w14:paraId="777E4D1F" w14:textId="77777777" w:rsidR="00362BA5" w:rsidRPr="00362BA5" w:rsidRDefault="0010214C" w:rsidP="00362BA5">
            <w:pPr>
              <w:jc w:val="both"/>
              <w:rPr>
                <w:rFonts w:ascii="Garamond" w:hAnsi="Garamond"/>
                <w:sz w:val="24"/>
                <w:szCs w:val="24"/>
              </w:rPr>
            </w:pPr>
            <w:r w:rsidRPr="00951EF7">
              <w:rPr>
                <w:rFonts w:ascii="Garamond" w:hAnsi="Garamond"/>
                <w:sz w:val="24"/>
                <w:szCs w:val="24"/>
              </w:rPr>
              <w:t>2.</w:t>
            </w:r>
            <w:r w:rsidR="00780E67">
              <w:rPr>
                <w:rFonts w:ascii="Garamond" w:hAnsi="Garamond"/>
                <w:sz w:val="24"/>
                <w:szCs w:val="24"/>
              </w:rPr>
              <w:t xml:space="preserve"> </w:t>
            </w:r>
            <w:r w:rsidR="00362BA5" w:rsidRPr="00362BA5">
              <w:rPr>
                <w:rFonts w:ascii="Garamond" w:hAnsi="Garamond"/>
                <w:sz w:val="24"/>
                <w:szCs w:val="24"/>
              </w:rPr>
              <w:t>En caso de que la cláusula de solución de controversias contemple la designación del nombre del mediador de mutuo acuerdo, se deberán acompañar copias de las comunicaciones y gestiones que se efectuaron entre las partes para estos efectos.</w:t>
            </w:r>
          </w:p>
          <w:p w14:paraId="43618597" w14:textId="77777777" w:rsidR="00362BA5" w:rsidRPr="00362BA5" w:rsidRDefault="00362BA5" w:rsidP="00362BA5">
            <w:pPr>
              <w:jc w:val="both"/>
              <w:rPr>
                <w:rFonts w:ascii="Garamond" w:hAnsi="Garamond"/>
                <w:sz w:val="24"/>
                <w:szCs w:val="24"/>
              </w:rPr>
            </w:pPr>
          </w:p>
          <w:p w14:paraId="6B8266C9" w14:textId="626C417E" w:rsidR="0010214C" w:rsidRPr="00951EF7" w:rsidRDefault="00362BA5" w:rsidP="00966EB8">
            <w:pPr>
              <w:jc w:val="both"/>
              <w:rPr>
                <w:rFonts w:ascii="Garamond" w:hAnsi="Garamond"/>
                <w:sz w:val="24"/>
                <w:szCs w:val="24"/>
              </w:rPr>
            </w:pPr>
            <w:r>
              <w:rPr>
                <w:rFonts w:ascii="Garamond" w:hAnsi="Garamond"/>
                <w:sz w:val="24"/>
                <w:szCs w:val="24"/>
              </w:rPr>
              <w:t xml:space="preserve">3. </w:t>
            </w:r>
            <w:r w:rsidR="0010214C" w:rsidRPr="00951EF7">
              <w:rPr>
                <w:rFonts w:ascii="Garamond" w:hAnsi="Garamond"/>
                <w:sz w:val="24"/>
                <w:szCs w:val="24"/>
              </w:rPr>
              <w:t xml:space="preserve">En el evento </w:t>
            </w:r>
            <w:r w:rsidR="0010214C">
              <w:rPr>
                <w:rFonts w:ascii="Garamond" w:hAnsi="Garamond"/>
                <w:sz w:val="24"/>
                <w:szCs w:val="24"/>
              </w:rPr>
              <w:t xml:space="preserve">de </w:t>
            </w:r>
            <w:r w:rsidR="0010214C" w:rsidRPr="00951EF7">
              <w:rPr>
                <w:rFonts w:ascii="Garamond" w:hAnsi="Garamond"/>
                <w:sz w:val="24"/>
                <w:szCs w:val="24"/>
              </w:rPr>
              <w:t xml:space="preserve">que el solicitante sea una persona jurídica, se debe acompañar copia simple de la escritura pública en la que conste la personería del representante legal que firma la presente solicitud.  En caso de que quien firma la presente solicitud </w:t>
            </w:r>
            <w:r w:rsidR="0010214C">
              <w:rPr>
                <w:rFonts w:ascii="Garamond" w:hAnsi="Garamond"/>
                <w:sz w:val="24"/>
                <w:szCs w:val="24"/>
              </w:rPr>
              <w:t>sea</w:t>
            </w:r>
            <w:r w:rsidR="0010214C" w:rsidRPr="00951EF7">
              <w:rPr>
                <w:rFonts w:ascii="Garamond" w:hAnsi="Garamond"/>
                <w:sz w:val="24"/>
                <w:szCs w:val="24"/>
              </w:rPr>
              <w:t xml:space="preserve"> el abogado, debe acompañarse, además, el </w:t>
            </w:r>
            <w:r>
              <w:rPr>
                <w:rFonts w:ascii="Garamond" w:hAnsi="Garamond"/>
                <w:sz w:val="24"/>
                <w:szCs w:val="24"/>
              </w:rPr>
              <w:t>poder</w:t>
            </w:r>
            <w:r w:rsidR="0010214C" w:rsidRPr="00951EF7">
              <w:rPr>
                <w:rFonts w:ascii="Garamond" w:hAnsi="Garamond"/>
                <w:sz w:val="24"/>
                <w:szCs w:val="24"/>
              </w:rPr>
              <w:t xml:space="preserve"> respectivo.</w:t>
            </w:r>
          </w:p>
          <w:p w14:paraId="04AE1D91" w14:textId="77777777" w:rsidR="0010214C" w:rsidRPr="00951EF7" w:rsidRDefault="0010214C" w:rsidP="00966EB8">
            <w:pPr>
              <w:jc w:val="both"/>
              <w:rPr>
                <w:rFonts w:ascii="Garamond" w:hAnsi="Garamond"/>
                <w:sz w:val="24"/>
                <w:szCs w:val="24"/>
              </w:rPr>
            </w:pPr>
          </w:p>
          <w:p w14:paraId="3FA1F598" w14:textId="2387C442" w:rsidR="0010214C" w:rsidRDefault="009D1E9A" w:rsidP="00362BA5">
            <w:pPr>
              <w:jc w:val="both"/>
              <w:rPr>
                <w:rFonts w:ascii="Garamond" w:hAnsi="Garamond"/>
                <w:sz w:val="24"/>
                <w:szCs w:val="24"/>
              </w:rPr>
            </w:pPr>
            <w:r>
              <w:rPr>
                <w:rFonts w:ascii="Garamond" w:hAnsi="Garamond"/>
                <w:sz w:val="24"/>
                <w:szCs w:val="24"/>
              </w:rPr>
              <w:t xml:space="preserve">4. De acuerdo con el Reglamento Procesal de Mediación del CAM Santiago, </w:t>
            </w:r>
            <w:r w:rsidR="004D7743">
              <w:rPr>
                <w:rFonts w:ascii="Garamond" w:hAnsi="Garamond"/>
                <w:sz w:val="24"/>
                <w:szCs w:val="24"/>
              </w:rPr>
              <w:t xml:space="preserve">si </w:t>
            </w:r>
            <w:r w:rsidRPr="009D1E9A">
              <w:rPr>
                <w:rFonts w:ascii="Garamond" w:hAnsi="Garamond"/>
                <w:sz w:val="24"/>
                <w:szCs w:val="24"/>
              </w:rPr>
              <w:t>quien asist</w:t>
            </w:r>
            <w:r w:rsidR="00362BA5">
              <w:rPr>
                <w:rFonts w:ascii="Garamond" w:hAnsi="Garamond"/>
                <w:sz w:val="24"/>
                <w:szCs w:val="24"/>
              </w:rPr>
              <w:t>e</w:t>
            </w:r>
            <w:r w:rsidRPr="009D1E9A">
              <w:rPr>
                <w:rFonts w:ascii="Garamond" w:hAnsi="Garamond"/>
                <w:sz w:val="24"/>
                <w:szCs w:val="24"/>
              </w:rPr>
              <w:t xml:space="preserve"> a las sesiones de mediación es un representante legal de una de las partes, deberá disponer de un poder para renunciar los recursos o los términos legales, transigir, comprometer, aprobar convenios y percibir. Este poder debe constar por escritura pública y ser presentado al Centro </w:t>
            </w:r>
            <w:r w:rsidRPr="009D1E9A">
              <w:rPr>
                <w:rFonts w:ascii="Garamond" w:hAnsi="Garamond"/>
                <w:sz w:val="24"/>
                <w:szCs w:val="24"/>
              </w:rPr>
              <w:lastRenderedPageBreak/>
              <w:t>antes del inicio de la primera sesión de mediación.</w:t>
            </w:r>
            <w:r>
              <w:rPr>
                <w:rFonts w:ascii="Garamond" w:hAnsi="Garamond"/>
                <w:sz w:val="24"/>
                <w:szCs w:val="24"/>
              </w:rPr>
              <w:t xml:space="preserve"> </w:t>
            </w:r>
            <w:r w:rsidRPr="009D1E9A">
              <w:rPr>
                <w:rFonts w:ascii="Garamond" w:hAnsi="Garamond"/>
                <w:sz w:val="24"/>
                <w:szCs w:val="24"/>
              </w:rPr>
              <w:t>Si el representante asiste a la primera sesión sin acompañar el poder mencionado, ésta no se iniciará hasta que acredite su personería.</w:t>
            </w:r>
          </w:p>
        </w:tc>
      </w:tr>
    </w:tbl>
    <w:p w14:paraId="1352D23D" w14:textId="77777777" w:rsidR="0010214C" w:rsidRDefault="0010214C" w:rsidP="0010214C">
      <w:pPr>
        <w:jc w:val="both"/>
        <w:rPr>
          <w:rFonts w:ascii="Garamond" w:hAnsi="Garamond"/>
          <w:sz w:val="24"/>
          <w:szCs w:val="24"/>
        </w:rPr>
      </w:pPr>
    </w:p>
    <w:tbl>
      <w:tblPr>
        <w:tblStyle w:val="Tablaconcuadrcula"/>
        <w:tblW w:w="0" w:type="auto"/>
        <w:tblLook w:val="04A0" w:firstRow="1" w:lastRow="0" w:firstColumn="1" w:lastColumn="0" w:noHBand="0" w:noVBand="1"/>
      </w:tblPr>
      <w:tblGrid>
        <w:gridCol w:w="8828"/>
      </w:tblGrid>
      <w:tr w:rsidR="0010214C" w14:paraId="2E76E2BE" w14:textId="77777777" w:rsidTr="2774EA4E">
        <w:tc>
          <w:tcPr>
            <w:tcW w:w="9039" w:type="dxa"/>
            <w:shd w:val="clear" w:color="auto" w:fill="5B9BD5" w:themeFill="accent5"/>
          </w:tcPr>
          <w:p w14:paraId="6B581DAA" w14:textId="77777777" w:rsidR="0010214C" w:rsidRPr="007A08BC" w:rsidRDefault="0010214C" w:rsidP="00966EB8">
            <w:pPr>
              <w:jc w:val="center"/>
              <w:rPr>
                <w:rFonts w:ascii="Garamond" w:hAnsi="Garamond"/>
                <w:b/>
                <w:bCs/>
                <w:sz w:val="24"/>
                <w:szCs w:val="24"/>
              </w:rPr>
            </w:pPr>
            <w:r>
              <w:rPr>
                <w:rFonts w:ascii="Garamond" w:hAnsi="Garamond"/>
                <w:b/>
                <w:bCs/>
                <w:sz w:val="24"/>
                <w:szCs w:val="24"/>
              </w:rPr>
              <w:t>Declaración</w:t>
            </w:r>
            <w:r>
              <w:rPr>
                <w:rFonts w:ascii="Garamond" w:hAnsi="Garamond"/>
                <w:sz w:val="24"/>
                <w:szCs w:val="24"/>
              </w:rPr>
              <w:t xml:space="preserve"> </w:t>
            </w:r>
          </w:p>
        </w:tc>
      </w:tr>
      <w:tr w:rsidR="0010214C" w14:paraId="3C914325" w14:textId="77777777" w:rsidTr="2774EA4E">
        <w:tc>
          <w:tcPr>
            <w:tcW w:w="9039" w:type="dxa"/>
          </w:tcPr>
          <w:p w14:paraId="6DE76B85" w14:textId="3519092C" w:rsidR="008128EF" w:rsidRDefault="008128EF" w:rsidP="00966EB8">
            <w:pPr>
              <w:jc w:val="both"/>
              <w:rPr>
                <w:rFonts w:ascii="Garamond" w:hAnsi="Garamond"/>
                <w:sz w:val="24"/>
                <w:szCs w:val="24"/>
              </w:rPr>
            </w:pPr>
            <w:r w:rsidRPr="008128EF">
              <w:rPr>
                <w:rFonts w:ascii="Garamond" w:hAnsi="Garamond"/>
                <w:sz w:val="24"/>
                <w:szCs w:val="24"/>
              </w:rPr>
              <w:t xml:space="preserve">Estoy en conocimiento y acepto que mis datos personales puedan ser almacenados y utilizados por la Cámara de Comercio de Santiago </w:t>
            </w:r>
            <w:proofErr w:type="gramStart"/>
            <w:r w:rsidRPr="008128EF">
              <w:rPr>
                <w:rFonts w:ascii="Garamond" w:hAnsi="Garamond"/>
                <w:sz w:val="24"/>
                <w:szCs w:val="24"/>
              </w:rPr>
              <w:t>de acuerdo a</w:t>
            </w:r>
            <w:proofErr w:type="gramEnd"/>
            <w:r w:rsidRPr="008128EF">
              <w:rPr>
                <w:rFonts w:ascii="Garamond" w:hAnsi="Garamond"/>
                <w:sz w:val="24"/>
                <w:szCs w:val="24"/>
              </w:rPr>
              <w:t xml:space="preserve"> la normativa chilena vigente</w:t>
            </w:r>
            <w:r>
              <w:rPr>
                <w:rFonts w:ascii="Garamond" w:hAnsi="Garamond"/>
                <w:sz w:val="24"/>
                <w:szCs w:val="24"/>
              </w:rPr>
              <w:t>.</w:t>
            </w:r>
          </w:p>
          <w:p w14:paraId="178116E2" w14:textId="42136F21" w:rsidR="001E76FD" w:rsidRDefault="2774EA4E" w:rsidP="001E76FD">
            <w:pPr>
              <w:jc w:val="both"/>
              <w:rPr>
                <w:rFonts w:ascii="Garamond" w:hAnsi="Garamond"/>
                <w:sz w:val="24"/>
                <w:szCs w:val="24"/>
              </w:rPr>
            </w:pPr>
            <w:r w:rsidRPr="2774EA4E">
              <w:rPr>
                <w:rFonts w:ascii="Garamond" w:hAnsi="Garamond"/>
                <w:sz w:val="24"/>
                <w:szCs w:val="24"/>
              </w:rPr>
              <w:t>Declaro conocer y aceptar el procedimiento de mediación, las tarifas y el mecanismo de cobro del CAM Santiago, así como la obligación de pagar al CAM Santiago por concepto de Tasa Inicial las Unidades de Fomento según la cuantía del conflicto en su equivalente en pesos chilenos al día de pago, al momento de solicitar la mediación y que sin dicho pago no se dará curso a la solicitud. El pago puede efectuarse en la siguiente Cuenta Corriente:</w:t>
            </w:r>
          </w:p>
          <w:p w14:paraId="4E579CFD" w14:textId="77777777" w:rsidR="001E76FD" w:rsidRDefault="001E76FD" w:rsidP="001E76FD">
            <w:pPr>
              <w:numPr>
                <w:ilvl w:val="0"/>
                <w:numId w:val="15"/>
              </w:numPr>
              <w:spacing w:line="256" w:lineRule="auto"/>
              <w:jc w:val="both"/>
              <w:rPr>
                <w:rFonts w:ascii="Garamond" w:hAnsi="Garamond"/>
                <w:sz w:val="24"/>
                <w:szCs w:val="24"/>
                <w:lang w:val="es-ES"/>
              </w:rPr>
            </w:pPr>
            <w:r>
              <w:rPr>
                <w:rFonts w:ascii="Garamond" w:hAnsi="Garamond"/>
                <w:sz w:val="24"/>
                <w:szCs w:val="24"/>
                <w:lang w:val="es-ES"/>
              </w:rPr>
              <w:t>Titular: Cámara de Comercio de Santiago</w:t>
            </w:r>
          </w:p>
          <w:p w14:paraId="122E7B4B" w14:textId="77777777" w:rsidR="001E76FD" w:rsidRDefault="001E76FD" w:rsidP="001E76FD">
            <w:pPr>
              <w:numPr>
                <w:ilvl w:val="0"/>
                <w:numId w:val="15"/>
              </w:numPr>
              <w:spacing w:line="256" w:lineRule="auto"/>
              <w:jc w:val="both"/>
              <w:rPr>
                <w:rFonts w:ascii="Garamond" w:hAnsi="Garamond"/>
                <w:sz w:val="24"/>
                <w:szCs w:val="24"/>
                <w:lang w:val="es-ES"/>
              </w:rPr>
            </w:pPr>
            <w:r>
              <w:rPr>
                <w:rFonts w:ascii="Garamond" w:hAnsi="Garamond"/>
                <w:sz w:val="24"/>
                <w:szCs w:val="24"/>
                <w:lang w:val="es-ES"/>
              </w:rPr>
              <w:t>RUT: 70.017.820-K</w:t>
            </w:r>
          </w:p>
          <w:p w14:paraId="1C3C9682" w14:textId="77777777" w:rsidR="001E76FD" w:rsidRDefault="001E76FD" w:rsidP="001E76FD">
            <w:pPr>
              <w:numPr>
                <w:ilvl w:val="0"/>
                <w:numId w:val="15"/>
              </w:numPr>
              <w:spacing w:line="256" w:lineRule="auto"/>
              <w:jc w:val="both"/>
              <w:rPr>
                <w:rFonts w:ascii="Garamond" w:hAnsi="Garamond"/>
                <w:sz w:val="24"/>
                <w:szCs w:val="24"/>
                <w:lang w:val="es-ES"/>
              </w:rPr>
            </w:pPr>
            <w:r>
              <w:rPr>
                <w:rFonts w:ascii="Garamond" w:hAnsi="Garamond"/>
                <w:sz w:val="24"/>
                <w:szCs w:val="24"/>
                <w:lang w:val="es-ES"/>
              </w:rPr>
              <w:t xml:space="preserve">Cuenta Corriente </w:t>
            </w:r>
            <w:proofErr w:type="spellStart"/>
            <w:r>
              <w:rPr>
                <w:rFonts w:ascii="Garamond" w:hAnsi="Garamond"/>
                <w:sz w:val="24"/>
                <w:szCs w:val="24"/>
                <w:lang w:val="es-ES"/>
              </w:rPr>
              <w:t>N°</w:t>
            </w:r>
            <w:proofErr w:type="spellEnd"/>
            <w:r>
              <w:rPr>
                <w:rFonts w:ascii="Garamond" w:hAnsi="Garamond"/>
                <w:sz w:val="24"/>
                <w:szCs w:val="24"/>
                <w:lang w:val="es-ES"/>
              </w:rPr>
              <w:t xml:space="preserve"> 10516654 Banco BCI</w:t>
            </w:r>
          </w:p>
          <w:p w14:paraId="7625252E" w14:textId="77777777" w:rsidR="00ED2055" w:rsidRDefault="001E76FD" w:rsidP="00ED2055">
            <w:pPr>
              <w:numPr>
                <w:ilvl w:val="0"/>
                <w:numId w:val="15"/>
              </w:numPr>
              <w:spacing w:line="256" w:lineRule="auto"/>
              <w:jc w:val="both"/>
              <w:rPr>
                <w:rFonts w:ascii="Garamond" w:hAnsi="Garamond"/>
                <w:sz w:val="24"/>
                <w:szCs w:val="24"/>
                <w:lang w:val="es-ES"/>
              </w:rPr>
            </w:pPr>
            <w:r>
              <w:rPr>
                <w:rFonts w:ascii="Garamond" w:hAnsi="Garamond"/>
                <w:sz w:val="24"/>
                <w:szCs w:val="24"/>
                <w:lang w:val="es-ES"/>
              </w:rPr>
              <w:t>Glosa: Tasa Inicial Mediación CAM Santiago</w:t>
            </w:r>
          </w:p>
          <w:p w14:paraId="6279344B" w14:textId="68FE12D3" w:rsidR="00ED2055" w:rsidRPr="00ED2055" w:rsidRDefault="001E76FD" w:rsidP="00ED2055">
            <w:pPr>
              <w:numPr>
                <w:ilvl w:val="0"/>
                <w:numId w:val="15"/>
              </w:numPr>
              <w:spacing w:line="256" w:lineRule="auto"/>
              <w:jc w:val="both"/>
              <w:rPr>
                <w:rFonts w:ascii="Garamond" w:hAnsi="Garamond"/>
                <w:sz w:val="24"/>
                <w:szCs w:val="24"/>
                <w:lang w:val="es-ES"/>
              </w:rPr>
            </w:pPr>
            <w:r w:rsidRPr="00ED2055">
              <w:rPr>
                <w:rFonts w:ascii="Garamond" w:hAnsi="Garamond"/>
                <w:sz w:val="24"/>
                <w:szCs w:val="24"/>
                <w:lang w:val="es-ES"/>
              </w:rPr>
              <w:t xml:space="preserve">Correo electrónico: </w:t>
            </w:r>
            <w:hyperlink r:id="rId8" w:history="1">
              <w:r w:rsidRPr="00ED2055">
                <w:rPr>
                  <w:rStyle w:val="Hipervnculo"/>
                  <w:rFonts w:ascii="Garamond" w:hAnsi="Garamond"/>
                  <w:sz w:val="24"/>
                  <w:szCs w:val="24"/>
                </w:rPr>
                <w:t>transferenciascam@ccs.cl</w:t>
              </w:r>
            </w:hyperlink>
            <w:r w:rsidR="00ED2055" w:rsidRPr="00ED2055">
              <w:rPr>
                <w:rFonts w:ascii="Garamond" w:hAnsi="Garamond"/>
                <w:sz w:val="24"/>
                <w:szCs w:val="24"/>
              </w:rPr>
              <w:t xml:space="preserve"> </w:t>
            </w:r>
          </w:p>
          <w:p w14:paraId="0F702637" w14:textId="37ED0F0D" w:rsidR="00ED2055" w:rsidRDefault="00ED2055" w:rsidP="00ED2055">
            <w:pPr>
              <w:jc w:val="both"/>
              <w:rPr>
                <w:rFonts w:ascii="Garamond" w:hAnsi="Garamond"/>
                <w:sz w:val="24"/>
                <w:szCs w:val="24"/>
              </w:rPr>
            </w:pPr>
            <w:r>
              <w:rPr>
                <w:rFonts w:ascii="Garamond" w:hAnsi="Garamond"/>
                <w:sz w:val="24"/>
                <w:szCs w:val="24"/>
              </w:rPr>
              <w:t>A</w:t>
            </w:r>
            <w:r w:rsidRPr="00951EF7">
              <w:rPr>
                <w:rFonts w:ascii="Garamond" w:hAnsi="Garamond"/>
                <w:sz w:val="24"/>
                <w:szCs w:val="24"/>
              </w:rPr>
              <w:t xml:space="preserve">compaño a este formulario copia del contrato en el cual se encuentra contenida la cláusula </w:t>
            </w:r>
            <w:r>
              <w:rPr>
                <w:rFonts w:ascii="Garamond" w:hAnsi="Garamond"/>
                <w:sz w:val="24"/>
                <w:szCs w:val="24"/>
              </w:rPr>
              <w:t>de mediación</w:t>
            </w:r>
            <w:r w:rsidRPr="00951EF7">
              <w:rPr>
                <w:rFonts w:ascii="Garamond" w:hAnsi="Garamond"/>
                <w:sz w:val="24"/>
                <w:szCs w:val="24"/>
              </w:rPr>
              <w:t xml:space="preserve"> celebrado con la(s) parte(s) individualizada(s) en este documento</w:t>
            </w:r>
            <w:r>
              <w:rPr>
                <w:rFonts w:ascii="Garamond" w:hAnsi="Garamond"/>
                <w:sz w:val="24"/>
                <w:szCs w:val="24"/>
              </w:rPr>
              <w:t xml:space="preserve">, o si no existe cláusula, copia del contrato respectivo, o de </w:t>
            </w:r>
            <w:r w:rsidRPr="004D7743">
              <w:rPr>
                <w:rFonts w:ascii="Garamond" w:hAnsi="Garamond"/>
                <w:sz w:val="24"/>
                <w:szCs w:val="24"/>
              </w:rPr>
              <w:t xml:space="preserve">los antecedentes que se refieran a la relación entre las partes. </w:t>
            </w:r>
            <w:r w:rsidRPr="00996AD2">
              <w:rPr>
                <w:rFonts w:ascii="Garamond" w:hAnsi="Garamond"/>
                <w:sz w:val="24"/>
                <w:szCs w:val="24"/>
              </w:rPr>
              <w:t>Si no los hay, t</w:t>
            </w:r>
            <w:r>
              <w:rPr>
                <w:rFonts w:ascii="Garamond" w:hAnsi="Garamond"/>
                <w:sz w:val="24"/>
                <w:szCs w:val="24"/>
              </w:rPr>
              <w:t xml:space="preserve">ache </w:t>
            </w:r>
            <w:r w:rsidRPr="00996AD2">
              <w:rPr>
                <w:rFonts w:ascii="Garamond" w:hAnsi="Garamond"/>
                <w:sz w:val="24"/>
                <w:szCs w:val="24"/>
              </w:rPr>
              <w:t>este párrafo.</w:t>
            </w:r>
          </w:p>
          <w:p w14:paraId="15AA2D1C" w14:textId="5C76B4E4" w:rsidR="0010214C" w:rsidRDefault="0010214C" w:rsidP="001E76FD">
            <w:pPr>
              <w:jc w:val="both"/>
              <w:rPr>
                <w:rFonts w:ascii="Garamond" w:hAnsi="Garamond"/>
                <w:sz w:val="24"/>
                <w:szCs w:val="24"/>
              </w:rPr>
            </w:pPr>
          </w:p>
        </w:tc>
      </w:tr>
    </w:tbl>
    <w:p w14:paraId="2BC9B038" w14:textId="77777777" w:rsidR="0010214C" w:rsidRDefault="0010214C" w:rsidP="0010214C">
      <w:pPr>
        <w:jc w:val="both"/>
        <w:rPr>
          <w:rFonts w:ascii="Garamond" w:hAnsi="Garamond"/>
          <w:sz w:val="24"/>
          <w:szCs w:val="24"/>
        </w:rPr>
      </w:pPr>
    </w:p>
    <w:tbl>
      <w:tblPr>
        <w:tblStyle w:val="Tablaconcuadrcula"/>
        <w:tblW w:w="0" w:type="auto"/>
        <w:tblLook w:val="04A0" w:firstRow="1" w:lastRow="0" w:firstColumn="1" w:lastColumn="0" w:noHBand="0" w:noVBand="1"/>
      </w:tblPr>
      <w:tblGrid>
        <w:gridCol w:w="4308"/>
        <w:gridCol w:w="4520"/>
      </w:tblGrid>
      <w:tr w:rsidR="0010214C" w14:paraId="4CA08B12" w14:textId="77777777" w:rsidTr="00966EB8">
        <w:tc>
          <w:tcPr>
            <w:tcW w:w="4414" w:type="dxa"/>
          </w:tcPr>
          <w:p w14:paraId="737A1CA6" w14:textId="77777777" w:rsidR="0010214C" w:rsidRDefault="0010214C" w:rsidP="00966EB8">
            <w:pPr>
              <w:jc w:val="center"/>
              <w:rPr>
                <w:rFonts w:ascii="Garamond" w:hAnsi="Garamond"/>
                <w:sz w:val="24"/>
                <w:szCs w:val="24"/>
              </w:rPr>
            </w:pPr>
          </w:p>
          <w:p w14:paraId="2EA9F102" w14:textId="77777777" w:rsidR="0010214C" w:rsidRDefault="0010214C" w:rsidP="00966EB8">
            <w:pPr>
              <w:jc w:val="center"/>
              <w:rPr>
                <w:rFonts w:ascii="Garamond" w:hAnsi="Garamond"/>
                <w:sz w:val="24"/>
                <w:szCs w:val="24"/>
              </w:rPr>
            </w:pPr>
          </w:p>
        </w:tc>
        <w:tc>
          <w:tcPr>
            <w:tcW w:w="4625" w:type="dxa"/>
          </w:tcPr>
          <w:p w14:paraId="488FB85C" w14:textId="77777777" w:rsidR="0010214C" w:rsidRDefault="0010214C" w:rsidP="00966EB8">
            <w:pPr>
              <w:jc w:val="center"/>
              <w:rPr>
                <w:rFonts w:ascii="Garamond" w:hAnsi="Garamond"/>
                <w:sz w:val="24"/>
                <w:szCs w:val="24"/>
              </w:rPr>
            </w:pPr>
          </w:p>
        </w:tc>
      </w:tr>
      <w:tr w:rsidR="0010214C" w14:paraId="29BB16B2" w14:textId="77777777" w:rsidTr="00966EB8">
        <w:tc>
          <w:tcPr>
            <w:tcW w:w="4414" w:type="dxa"/>
          </w:tcPr>
          <w:p w14:paraId="46040FB9" w14:textId="77777777" w:rsidR="0010214C" w:rsidRDefault="0010214C" w:rsidP="00966EB8">
            <w:pPr>
              <w:jc w:val="center"/>
              <w:rPr>
                <w:rFonts w:ascii="Garamond" w:hAnsi="Garamond"/>
                <w:sz w:val="24"/>
                <w:szCs w:val="24"/>
              </w:rPr>
            </w:pPr>
            <w:r>
              <w:rPr>
                <w:rFonts w:ascii="Garamond" w:hAnsi="Garamond"/>
                <w:sz w:val="24"/>
                <w:szCs w:val="24"/>
              </w:rPr>
              <w:t>Nombre y RUT</w:t>
            </w:r>
          </w:p>
        </w:tc>
        <w:tc>
          <w:tcPr>
            <w:tcW w:w="4625" w:type="dxa"/>
          </w:tcPr>
          <w:p w14:paraId="24DC1269" w14:textId="77777777" w:rsidR="0010214C" w:rsidRDefault="0010214C" w:rsidP="00966EB8">
            <w:pPr>
              <w:jc w:val="center"/>
              <w:rPr>
                <w:rFonts w:ascii="Garamond" w:hAnsi="Garamond"/>
                <w:sz w:val="24"/>
                <w:szCs w:val="24"/>
              </w:rPr>
            </w:pPr>
            <w:r>
              <w:rPr>
                <w:rFonts w:ascii="Garamond" w:hAnsi="Garamond"/>
                <w:sz w:val="24"/>
                <w:szCs w:val="24"/>
              </w:rPr>
              <w:t>Firma Electrónica Avanzada</w:t>
            </w:r>
          </w:p>
        </w:tc>
      </w:tr>
    </w:tbl>
    <w:p w14:paraId="09626842" w14:textId="77777777" w:rsidR="0010214C" w:rsidRDefault="0010214C" w:rsidP="0010214C">
      <w:pPr>
        <w:jc w:val="both"/>
        <w:rPr>
          <w:rFonts w:ascii="Garamond" w:hAnsi="Garamond"/>
          <w:sz w:val="24"/>
          <w:szCs w:val="24"/>
        </w:rPr>
      </w:pPr>
    </w:p>
    <w:p w14:paraId="1F466B4B" w14:textId="6C4E7F60" w:rsidR="0010214C" w:rsidRDefault="0010214C" w:rsidP="0010214C">
      <w:pPr>
        <w:jc w:val="both"/>
        <w:rPr>
          <w:rFonts w:ascii="Garamond" w:hAnsi="Garamond"/>
          <w:sz w:val="24"/>
          <w:szCs w:val="24"/>
        </w:rPr>
      </w:pPr>
      <w:r>
        <w:rPr>
          <w:rFonts w:ascii="Garamond" w:hAnsi="Garamond"/>
          <w:sz w:val="24"/>
          <w:szCs w:val="24"/>
        </w:rPr>
        <w:t xml:space="preserve">El formulario de </w:t>
      </w:r>
      <w:r w:rsidRPr="00FD0368">
        <w:rPr>
          <w:rFonts w:ascii="Garamond" w:hAnsi="Garamond"/>
          <w:sz w:val="24"/>
          <w:szCs w:val="24"/>
        </w:rPr>
        <w:t xml:space="preserve">solicitud de </w:t>
      </w:r>
      <w:r w:rsidR="00991418">
        <w:rPr>
          <w:rFonts w:ascii="Garamond" w:hAnsi="Garamond"/>
          <w:sz w:val="24"/>
          <w:szCs w:val="24"/>
        </w:rPr>
        <w:t>mediación</w:t>
      </w:r>
      <w:r>
        <w:rPr>
          <w:rFonts w:ascii="Garamond" w:hAnsi="Garamond"/>
          <w:sz w:val="24"/>
          <w:szCs w:val="24"/>
        </w:rPr>
        <w:t xml:space="preserve"> se debe enviar a través del formulario disponible en </w:t>
      </w:r>
      <w:hyperlink r:id="rId9" w:history="1">
        <w:r w:rsidRPr="00104AB8">
          <w:rPr>
            <w:rStyle w:val="Hipervnculo"/>
            <w:rFonts w:ascii="Garamond" w:hAnsi="Garamond"/>
            <w:sz w:val="24"/>
            <w:szCs w:val="24"/>
          </w:rPr>
          <w:t>www.camsantiago.cl</w:t>
        </w:r>
      </w:hyperlink>
      <w:r>
        <w:rPr>
          <w:rFonts w:ascii="Garamond" w:hAnsi="Garamond"/>
          <w:sz w:val="24"/>
          <w:szCs w:val="24"/>
        </w:rPr>
        <w:t xml:space="preserve"> y</w:t>
      </w:r>
      <w:r w:rsidRPr="00FD0368">
        <w:rPr>
          <w:rFonts w:ascii="Garamond" w:hAnsi="Garamond"/>
          <w:sz w:val="24"/>
          <w:szCs w:val="24"/>
        </w:rPr>
        <w:t xml:space="preserve"> </w:t>
      </w:r>
      <w:r>
        <w:rPr>
          <w:rFonts w:ascii="Garamond" w:hAnsi="Garamond"/>
          <w:sz w:val="24"/>
          <w:szCs w:val="24"/>
        </w:rPr>
        <w:t>puede ser suscrito con firma electrónica avanzada o, en caso de no contar con ella, con firma manuscrita.</w:t>
      </w:r>
    </w:p>
    <w:p w14:paraId="2DE6190E" w14:textId="7C95B723" w:rsidR="00F84A9D" w:rsidRDefault="00F84A9D" w:rsidP="00F84A9D">
      <w:pPr>
        <w:jc w:val="both"/>
        <w:rPr>
          <w:rFonts w:ascii="Garamond" w:hAnsi="Garamond"/>
          <w:sz w:val="24"/>
          <w:szCs w:val="24"/>
        </w:rPr>
      </w:pPr>
      <w:r>
        <w:rPr>
          <w:rFonts w:ascii="Garamond" w:hAnsi="Garamond"/>
          <w:sz w:val="24"/>
          <w:szCs w:val="24"/>
        </w:rPr>
        <w:t xml:space="preserve">En caso de tener dudas respecto a la solicitud y al procedimiento de mediación, contactar al CAM Santiago al correo </w:t>
      </w:r>
      <w:hyperlink r:id="rId10" w:history="1">
        <w:r>
          <w:rPr>
            <w:rStyle w:val="Hipervnculo"/>
            <w:rFonts w:ascii="Garamond" w:hAnsi="Garamond"/>
            <w:sz w:val="24"/>
            <w:szCs w:val="24"/>
          </w:rPr>
          <w:t>mlagos@ccs.cl</w:t>
        </w:r>
      </w:hyperlink>
      <w:r>
        <w:rPr>
          <w:rStyle w:val="Hipervnculo"/>
          <w:rFonts w:ascii="Garamond" w:hAnsi="Garamond"/>
          <w:sz w:val="24"/>
          <w:szCs w:val="24"/>
        </w:rPr>
        <w:t xml:space="preserve">, </w:t>
      </w:r>
      <w:r w:rsidRPr="00F84A9D">
        <w:rPr>
          <w:rStyle w:val="Hipervnculo"/>
          <w:rFonts w:ascii="Garamond" w:hAnsi="Garamond"/>
          <w:color w:val="000000" w:themeColor="text1"/>
          <w:sz w:val="24"/>
          <w:szCs w:val="24"/>
          <w:u w:val="none"/>
        </w:rPr>
        <w:t>con copia</w:t>
      </w:r>
      <w:r w:rsidR="00C94391">
        <w:rPr>
          <w:rStyle w:val="Hipervnculo"/>
          <w:rFonts w:ascii="Garamond" w:hAnsi="Garamond"/>
          <w:color w:val="000000" w:themeColor="text1"/>
          <w:sz w:val="24"/>
          <w:szCs w:val="24"/>
          <w:u w:val="none"/>
        </w:rPr>
        <w:t xml:space="preserve"> a</w:t>
      </w:r>
      <w:r w:rsidRPr="00F84A9D">
        <w:rPr>
          <w:rStyle w:val="Hipervnculo"/>
          <w:rFonts w:ascii="Garamond" w:hAnsi="Garamond"/>
          <w:color w:val="000000" w:themeColor="text1"/>
          <w:sz w:val="24"/>
          <w:szCs w:val="24"/>
          <w:u w:val="none"/>
        </w:rPr>
        <w:t xml:space="preserve"> </w:t>
      </w:r>
      <w:hyperlink r:id="rId11" w:history="1">
        <w:r w:rsidR="00C94391" w:rsidRPr="005D20BC">
          <w:rPr>
            <w:rStyle w:val="Hipervnculo"/>
            <w:rFonts w:ascii="Garamond" w:hAnsi="Garamond"/>
            <w:sz w:val="24"/>
            <w:szCs w:val="24"/>
          </w:rPr>
          <w:t>descobar@ccs.cl</w:t>
        </w:r>
      </w:hyperlink>
      <w:r w:rsidR="00C94391">
        <w:rPr>
          <w:rStyle w:val="Hipervnculo"/>
          <w:rFonts w:ascii="Garamond" w:hAnsi="Garamond"/>
          <w:sz w:val="24"/>
          <w:szCs w:val="24"/>
        </w:rPr>
        <w:t xml:space="preserve"> </w:t>
      </w:r>
      <w:r w:rsidR="00C94391">
        <w:rPr>
          <w:rFonts w:ascii="Garamond" w:hAnsi="Garamond"/>
          <w:sz w:val="24"/>
          <w:szCs w:val="24"/>
        </w:rPr>
        <w:t xml:space="preserve">y </w:t>
      </w:r>
      <w:hyperlink r:id="rId12" w:history="1">
        <w:r w:rsidR="00324F7F" w:rsidRPr="008734DC">
          <w:rPr>
            <w:rStyle w:val="Hipervnculo"/>
            <w:rFonts w:ascii="Garamond" w:hAnsi="Garamond"/>
            <w:sz w:val="24"/>
            <w:szCs w:val="24"/>
          </w:rPr>
          <w:t>fmolina@ccs.cl</w:t>
        </w:r>
      </w:hyperlink>
      <w:r w:rsidR="00C94391">
        <w:rPr>
          <w:rFonts w:ascii="Garamond" w:hAnsi="Garamond"/>
          <w:sz w:val="24"/>
          <w:szCs w:val="24"/>
        </w:rPr>
        <w:t xml:space="preserve"> </w:t>
      </w:r>
      <w:r>
        <w:rPr>
          <w:rFonts w:ascii="Garamond" w:hAnsi="Garamond"/>
          <w:sz w:val="24"/>
          <w:szCs w:val="24"/>
        </w:rPr>
        <w:t>o al teléfono +56-2-2360-7015.</w:t>
      </w:r>
    </w:p>
    <w:p w14:paraId="0FE4E5C3" w14:textId="77777777" w:rsidR="000963B6" w:rsidRDefault="000963B6"/>
    <w:sectPr w:rsidR="000963B6">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7F00" w14:textId="77777777" w:rsidR="00733040" w:rsidRDefault="00733040">
      <w:pPr>
        <w:spacing w:after="0" w:line="240" w:lineRule="auto"/>
      </w:pPr>
      <w:r>
        <w:separator/>
      </w:r>
    </w:p>
  </w:endnote>
  <w:endnote w:type="continuationSeparator" w:id="0">
    <w:p w14:paraId="79ABF2F2" w14:textId="77777777" w:rsidR="00733040" w:rsidRDefault="0073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832E" w14:textId="77777777" w:rsidR="00925C76" w:rsidRDefault="00000000" w:rsidP="00173F3F">
    <w:pPr>
      <w:pStyle w:val="Piedepgina"/>
      <w:jc w:val="center"/>
      <w:rPr>
        <w:rFonts w:ascii="Garamond" w:hAnsi="Garamond"/>
      </w:rPr>
    </w:pPr>
  </w:p>
  <w:p w14:paraId="4A785F24" w14:textId="77777777" w:rsidR="00173F3F" w:rsidRDefault="0019501C" w:rsidP="00173F3F">
    <w:pPr>
      <w:pStyle w:val="Piedepgina"/>
      <w:jc w:val="center"/>
      <w:rPr>
        <w:rFonts w:ascii="Garamond" w:hAnsi="Garamond"/>
      </w:rPr>
    </w:pPr>
    <w:r w:rsidRPr="00FF7251">
      <w:rPr>
        <w:rFonts w:ascii="Garamond" w:hAnsi="Garamond"/>
      </w:rPr>
      <w:fldChar w:fldCharType="begin"/>
    </w:r>
    <w:r w:rsidRPr="00FF7251">
      <w:rPr>
        <w:rFonts w:ascii="Garamond" w:hAnsi="Garamond"/>
      </w:rPr>
      <w:instrText>PAGE   \* MERGEFORMAT</w:instrText>
    </w:r>
    <w:r w:rsidRPr="00FF7251">
      <w:rPr>
        <w:rFonts w:ascii="Garamond" w:hAnsi="Garamond"/>
      </w:rPr>
      <w:fldChar w:fldCharType="separate"/>
    </w:r>
    <w:r>
      <w:rPr>
        <w:rFonts w:ascii="Garamond" w:hAnsi="Garamond"/>
      </w:rPr>
      <w:t>1</w:t>
    </w:r>
    <w:r w:rsidRPr="00FF7251">
      <w:rPr>
        <w:rFonts w:ascii="Garamond" w:hAnsi="Garamond"/>
      </w:rPr>
      <w:fldChar w:fldCharType="end"/>
    </w:r>
  </w:p>
  <w:p w14:paraId="06E6C358" w14:textId="77777777" w:rsidR="00173F3F" w:rsidRDefault="00000000" w:rsidP="00173F3F">
    <w:pPr>
      <w:pStyle w:val="Piedepgina"/>
      <w:jc w:val="center"/>
      <w:rPr>
        <w:rFonts w:ascii="Garamond" w:hAnsi="Garamond"/>
      </w:rPr>
    </w:pPr>
  </w:p>
  <w:sdt>
    <w:sdtPr>
      <w:id w:val="-1261988750"/>
      <w:docPartObj>
        <w:docPartGallery w:val="Page Numbers (Bottom of Page)"/>
        <w:docPartUnique/>
      </w:docPartObj>
    </w:sdtPr>
    <w:sdtEndPr>
      <w:rPr>
        <w:rFonts w:ascii="Garamond" w:hAnsi="Garamond"/>
      </w:rPr>
    </w:sdtEndPr>
    <w:sdtContent>
      <w:p w14:paraId="5DE0C396" w14:textId="77777777" w:rsidR="00173F3F" w:rsidRDefault="0019501C" w:rsidP="00173F3F">
        <w:pPr>
          <w:pStyle w:val="Piedepgina"/>
          <w:jc w:val="center"/>
          <w:rPr>
            <w:rFonts w:ascii="Garamond" w:hAnsi="Garamond"/>
          </w:rPr>
        </w:pPr>
        <w:r>
          <w:rPr>
            <w:rFonts w:ascii="Garamond" w:hAnsi="Garamond"/>
          </w:rPr>
          <w:t>Centro de Arbitraje y Mediación (CAM) de la Cámara de Comercio de Santiago (CCS)</w:t>
        </w:r>
      </w:p>
      <w:p w14:paraId="12BC2950" w14:textId="3CEB2200" w:rsidR="00173F3F" w:rsidRPr="00173F3F" w:rsidRDefault="0019501C" w:rsidP="00173F3F">
        <w:pPr>
          <w:pStyle w:val="Piedepgina"/>
          <w:jc w:val="center"/>
          <w:rPr>
            <w:rFonts w:ascii="Garamond" w:hAnsi="Garamond"/>
          </w:rPr>
        </w:pPr>
        <w:r>
          <w:rPr>
            <w:rFonts w:ascii="Garamond" w:hAnsi="Garamond"/>
          </w:rPr>
          <w:t xml:space="preserve">Monjitas 392, piso 11, Santiago de Chile | </w:t>
        </w:r>
        <w:r w:rsidRPr="00804AB5">
          <w:rPr>
            <w:rFonts w:ascii="Garamond" w:hAnsi="Garamond"/>
          </w:rPr>
          <w:t>+56 2 2360 701</w:t>
        </w:r>
        <w:r w:rsidR="00365422">
          <w:rPr>
            <w:rFonts w:ascii="Garamond" w:hAnsi="Garamond"/>
          </w:rPr>
          <w:t>4</w:t>
        </w:r>
        <w:r>
          <w:rPr>
            <w:rFonts w:ascii="Garamond" w:hAnsi="Garamond"/>
          </w:rPr>
          <w:t xml:space="preserve"> | </w:t>
        </w:r>
        <w:r w:rsidRPr="00804AB5">
          <w:rPr>
            <w:rFonts w:ascii="Garamond" w:hAnsi="Garamond"/>
          </w:rPr>
          <w:t>camsantiago@ccs.cl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BE11" w14:textId="77777777" w:rsidR="00733040" w:rsidRDefault="00733040">
      <w:pPr>
        <w:spacing w:after="0" w:line="240" w:lineRule="auto"/>
      </w:pPr>
      <w:r>
        <w:separator/>
      </w:r>
    </w:p>
  </w:footnote>
  <w:footnote w:type="continuationSeparator" w:id="0">
    <w:p w14:paraId="42A83841" w14:textId="77777777" w:rsidR="00733040" w:rsidRDefault="0073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38FB" w14:textId="77777777" w:rsidR="00173F3F" w:rsidRDefault="0019501C" w:rsidP="00173F3F">
    <w:pPr>
      <w:pStyle w:val="Encabezado"/>
      <w:jc w:val="center"/>
    </w:pPr>
    <w:r>
      <w:rPr>
        <w:noProof/>
      </w:rPr>
      <w:drawing>
        <wp:inline distT="0" distB="0" distL="0" distR="0" wp14:anchorId="538E2890" wp14:editId="0FB706CA">
          <wp:extent cx="2257425" cy="83934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153" cy="855607"/>
                  </a:xfrm>
                  <a:prstGeom prst="rect">
                    <a:avLst/>
                  </a:prstGeom>
                  <a:noFill/>
                  <a:ln>
                    <a:noFill/>
                  </a:ln>
                </pic:spPr>
              </pic:pic>
            </a:graphicData>
          </a:graphic>
        </wp:inline>
      </w:drawing>
    </w:r>
  </w:p>
  <w:p w14:paraId="18F7B493" w14:textId="77777777" w:rsidR="00173F3F" w:rsidRDefault="00000000" w:rsidP="00173F3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5ED"/>
    <w:multiLevelType w:val="hybridMultilevel"/>
    <w:tmpl w:val="3D02D9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837517"/>
    <w:multiLevelType w:val="hybridMultilevel"/>
    <w:tmpl w:val="C096DF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B40BA7"/>
    <w:multiLevelType w:val="hybridMultilevel"/>
    <w:tmpl w:val="D8AE2B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96E529A"/>
    <w:multiLevelType w:val="hybridMultilevel"/>
    <w:tmpl w:val="9A1EF2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054022"/>
    <w:multiLevelType w:val="hybridMultilevel"/>
    <w:tmpl w:val="3DA0B4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9FE72E8"/>
    <w:multiLevelType w:val="hybridMultilevel"/>
    <w:tmpl w:val="8D5C63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F7C3F65"/>
    <w:multiLevelType w:val="hybridMultilevel"/>
    <w:tmpl w:val="7BB41A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C4E1CF8"/>
    <w:multiLevelType w:val="hybridMultilevel"/>
    <w:tmpl w:val="8814D5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6DB5C3B"/>
    <w:multiLevelType w:val="hybridMultilevel"/>
    <w:tmpl w:val="DAA818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5941D6C"/>
    <w:multiLevelType w:val="hybridMultilevel"/>
    <w:tmpl w:val="561CCE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89159B3"/>
    <w:multiLevelType w:val="hybridMultilevel"/>
    <w:tmpl w:val="1A64D2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B9B760E"/>
    <w:multiLevelType w:val="hybridMultilevel"/>
    <w:tmpl w:val="78C0DA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A3169F9"/>
    <w:multiLevelType w:val="multilevel"/>
    <w:tmpl w:val="706EA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DF5FA1"/>
    <w:multiLevelType w:val="hybridMultilevel"/>
    <w:tmpl w:val="DD8039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F1C2215"/>
    <w:multiLevelType w:val="hybridMultilevel"/>
    <w:tmpl w:val="DAF0AB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57310976">
    <w:abstractNumId w:val="7"/>
  </w:num>
  <w:num w:numId="2" w16cid:durableId="696352399">
    <w:abstractNumId w:val="2"/>
  </w:num>
  <w:num w:numId="3" w16cid:durableId="1601375019">
    <w:abstractNumId w:val="6"/>
  </w:num>
  <w:num w:numId="4" w16cid:durableId="1214081040">
    <w:abstractNumId w:val="1"/>
  </w:num>
  <w:num w:numId="5" w16cid:durableId="229048686">
    <w:abstractNumId w:val="5"/>
  </w:num>
  <w:num w:numId="6" w16cid:durableId="93209896">
    <w:abstractNumId w:val="9"/>
  </w:num>
  <w:num w:numId="7" w16cid:durableId="327832000">
    <w:abstractNumId w:val="3"/>
  </w:num>
  <w:num w:numId="8" w16cid:durableId="1398556950">
    <w:abstractNumId w:val="4"/>
  </w:num>
  <w:num w:numId="9" w16cid:durableId="98451133">
    <w:abstractNumId w:val="8"/>
  </w:num>
  <w:num w:numId="10" w16cid:durableId="264382441">
    <w:abstractNumId w:val="11"/>
  </w:num>
  <w:num w:numId="11" w16cid:durableId="1330987263">
    <w:abstractNumId w:val="0"/>
  </w:num>
  <w:num w:numId="12" w16cid:durableId="542598534">
    <w:abstractNumId w:val="10"/>
  </w:num>
  <w:num w:numId="13" w16cid:durableId="951477255">
    <w:abstractNumId w:val="13"/>
  </w:num>
  <w:num w:numId="14" w16cid:durableId="212162870">
    <w:abstractNumId w:val="14"/>
  </w:num>
  <w:num w:numId="15" w16cid:durableId="616563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4C"/>
    <w:rsid w:val="000963B6"/>
    <w:rsid w:val="0010214C"/>
    <w:rsid w:val="001273C9"/>
    <w:rsid w:val="0019501C"/>
    <w:rsid w:val="001E76FD"/>
    <w:rsid w:val="00324F7F"/>
    <w:rsid w:val="00362BA5"/>
    <w:rsid w:val="00365422"/>
    <w:rsid w:val="004D7743"/>
    <w:rsid w:val="005512AD"/>
    <w:rsid w:val="005B5F1B"/>
    <w:rsid w:val="00651A7F"/>
    <w:rsid w:val="006F2D0C"/>
    <w:rsid w:val="007304F8"/>
    <w:rsid w:val="00733040"/>
    <w:rsid w:val="00747B0A"/>
    <w:rsid w:val="00780E67"/>
    <w:rsid w:val="007C2174"/>
    <w:rsid w:val="007C4CA0"/>
    <w:rsid w:val="008128EF"/>
    <w:rsid w:val="008F5FAD"/>
    <w:rsid w:val="00991418"/>
    <w:rsid w:val="00996AD2"/>
    <w:rsid w:val="009A6DE1"/>
    <w:rsid w:val="009D1E9A"/>
    <w:rsid w:val="00B61932"/>
    <w:rsid w:val="00C5274A"/>
    <w:rsid w:val="00C55064"/>
    <w:rsid w:val="00C62E87"/>
    <w:rsid w:val="00C83971"/>
    <w:rsid w:val="00C94391"/>
    <w:rsid w:val="00CB7603"/>
    <w:rsid w:val="00CE7A52"/>
    <w:rsid w:val="00E45349"/>
    <w:rsid w:val="00E56D4C"/>
    <w:rsid w:val="00E627EA"/>
    <w:rsid w:val="00EA2815"/>
    <w:rsid w:val="00ED2055"/>
    <w:rsid w:val="00F22D80"/>
    <w:rsid w:val="00F84A9D"/>
    <w:rsid w:val="00FA4BF1"/>
    <w:rsid w:val="2774EA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0A0E"/>
  <w15:chartTrackingRefBased/>
  <w15:docId w15:val="{02800FE3-2D6E-4A86-8028-6B3860BE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1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2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14C"/>
    <w:rPr>
      <w:rFonts w:ascii="Segoe UI" w:hAnsi="Segoe UI" w:cs="Segoe UI"/>
      <w:sz w:val="18"/>
      <w:szCs w:val="18"/>
    </w:rPr>
  </w:style>
  <w:style w:type="character" w:styleId="Textodelmarcadordeposicin">
    <w:name w:val="Placeholder Text"/>
    <w:basedOn w:val="Fuentedeprrafopredeter"/>
    <w:uiPriority w:val="99"/>
    <w:semiHidden/>
    <w:rsid w:val="0010214C"/>
    <w:rPr>
      <w:color w:val="808080"/>
    </w:rPr>
  </w:style>
  <w:style w:type="table" w:styleId="Tablaconcuadrcula">
    <w:name w:val="Table Grid"/>
    <w:basedOn w:val="Tablanormal"/>
    <w:uiPriority w:val="39"/>
    <w:rsid w:val="0010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0214C"/>
    <w:rPr>
      <w:color w:val="0563C1" w:themeColor="hyperlink"/>
      <w:u w:val="single"/>
    </w:rPr>
  </w:style>
  <w:style w:type="character" w:styleId="Refdecomentario">
    <w:name w:val="annotation reference"/>
    <w:basedOn w:val="Fuentedeprrafopredeter"/>
    <w:uiPriority w:val="99"/>
    <w:semiHidden/>
    <w:unhideWhenUsed/>
    <w:rsid w:val="0010214C"/>
    <w:rPr>
      <w:sz w:val="16"/>
      <w:szCs w:val="16"/>
    </w:rPr>
  </w:style>
  <w:style w:type="paragraph" w:styleId="Textocomentario">
    <w:name w:val="annotation text"/>
    <w:basedOn w:val="Normal"/>
    <w:link w:val="TextocomentarioCar"/>
    <w:uiPriority w:val="99"/>
    <w:semiHidden/>
    <w:unhideWhenUsed/>
    <w:rsid w:val="001021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214C"/>
    <w:rPr>
      <w:sz w:val="20"/>
      <w:szCs w:val="20"/>
    </w:rPr>
  </w:style>
  <w:style w:type="paragraph" w:styleId="Encabezado">
    <w:name w:val="header"/>
    <w:basedOn w:val="Normal"/>
    <w:link w:val="EncabezadoCar"/>
    <w:uiPriority w:val="99"/>
    <w:unhideWhenUsed/>
    <w:rsid w:val="001021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14C"/>
  </w:style>
  <w:style w:type="paragraph" w:styleId="Piedepgina">
    <w:name w:val="footer"/>
    <w:basedOn w:val="Normal"/>
    <w:link w:val="PiedepginaCar"/>
    <w:uiPriority w:val="99"/>
    <w:unhideWhenUsed/>
    <w:rsid w:val="001021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14C"/>
  </w:style>
  <w:style w:type="paragraph" w:styleId="Asuntodelcomentario">
    <w:name w:val="annotation subject"/>
    <w:basedOn w:val="Textocomentario"/>
    <w:next w:val="Textocomentario"/>
    <w:link w:val="AsuntodelcomentarioCar"/>
    <w:uiPriority w:val="99"/>
    <w:semiHidden/>
    <w:unhideWhenUsed/>
    <w:rsid w:val="00EA2815"/>
    <w:rPr>
      <w:b/>
      <w:bCs/>
    </w:rPr>
  </w:style>
  <w:style w:type="character" w:customStyle="1" w:styleId="AsuntodelcomentarioCar">
    <w:name w:val="Asunto del comentario Car"/>
    <w:basedOn w:val="TextocomentarioCar"/>
    <w:link w:val="Asuntodelcomentario"/>
    <w:uiPriority w:val="99"/>
    <w:semiHidden/>
    <w:rsid w:val="00EA2815"/>
    <w:rPr>
      <w:b/>
      <w:bCs/>
      <w:sz w:val="20"/>
      <w:szCs w:val="20"/>
    </w:rPr>
  </w:style>
  <w:style w:type="paragraph" w:styleId="Prrafodelista">
    <w:name w:val="List Paragraph"/>
    <w:basedOn w:val="Normal"/>
    <w:uiPriority w:val="34"/>
    <w:qFormat/>
    <w:rsid w:val="006F2D0C"/>
    <w:pPr>
      <w:ind w:left="720"/>
      <w:contextualSpacing/>
    </w:pPr>
  </w:style>
  <w:style w:type="character" w:styleId="Mencinsinresolver">
    <w:name w:val="Unresolved Mention"/>
    <w:basedOn w:val="Fuentedeprrafopredeter"/>
    <w:uiPriority w:val="99"/>
    <w:semiHidden/>
    <w:unhideWhenUsed/>
    <w:rsid w:val="00780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6318">
      <w:bodyDiv w:val="1"/>
      <w:marLeft w:val="0"/>
      <w:marRight w:val="0"/>
      <w:marTop w:val="0"/>
      <w:marBottom w:val="0"/>
      <w:divBdr>
        <w:top w:val="none" w:sz="0" w:space="0" w:color="auto"/>
        <w:left w:val="none" w:sz="0" w:space="0" w:color="auto"/>
        <w:bottom w:val="none" w:sz="0" w:space="0" w:color="auto"/>
        <w:right w:val="none" w:sz="0" w:space="0" w:color="auto"/>
      </w:divBdr>
    </w:div>
    <w:div w:id="1044020219">
      <w:bodyDiv w:val="1"/>
      <w:marLeft w:val="0"/>
      <w:marRight w:val="0"/>
      <w:marTop w:val="0"/>
      <w:marBottom w:val="0"/>
      <w:divBdr>
        <w:top w:val="none" w:sz="0" w:space="0" w:color="auto"/>
        <w:left w:val="none" w:sz="0" w:space="0" w:color="auto"/>
        <w:bottom w:val="none" w:sz="0" w:space="0" w:color="auto"/>
        <w:right w:val="none" w:sz="0" w:space="0" w:color="auto"/>
      </w:divBdr>
    </w:div>
    <w:div w:id="1304195762">
      <w:bodyDiv w:val="1"/>
      <w:marLeft w:val="0"/>
      <w:marRight w:val="0"/>
      <w:marTop w:val="0"/>
      <w:marBottom w:val="0"/>
      <w:divBdr>
        <w:top w:val="none" w:sz="0" w:space="0" w:color="auto"/>
        <w:left w:val="none" w:sz="0" w:space="0" w:color="auto"/>
        <w:bottom w:val="none" w:sz="0" w:space="0" w:color="auto"/>
        <w:right w:val="none" w:sz="0" w:space="0" w:color="auto"/>
      </w:divBdr>
    </w:div>
    <w:div w:id="15935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enciascam@ccs.c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i.cl/valores_y_fechas/uf/uf2020.htm" TargetMode="External"/><Relationship Id="rId12" Type="http://schemas.openxmlformats.org/officeDocument/2006/relationships/hyperlink" Target="mailto:fmolina@ccs.c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scobar@ccs.c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lagos@ccs.cl" TargetMode="External"/><Relationship Id="rId4" Type="http://schemas.openxmlformats.org/officeDocument/2006/relationships/webSettings" Target="webSettings.xml"/><Relationship Id="rId9" Type="http://schemas.openxmlformats.org/officeDocument/2006/relationships/hyperlink" Target="http://www.camsantiago.c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66AC0EFC54010A954FF5D0910747B"/>
        <w:category>
          <w:name w:val="General"/>
          <w:gallery w:val="placeholder"/>
        </w:category>
        <w:types>
          <w:type w:val="bbPlcHdr"/>
        </w:types>
        <w:behaviors>
          <w:behavior w:val="content"/>
        </w:behaviors>
        <w:guid w:val="{3681B7EE-8957-4747-A469-8514DE381F8C}"/>
      </w:docPartPr>
      <w:docPartBody>
        <w:p w:rsidR="00F2548B" w:rsidRDefault="003E0AA1" w:rsidP="003E0AA1">
          <w:pPr>
            <w:pStyle w:val="00466AC0EFC54010A954FF5D0910747B"/>
          </w:pPr>
          <w:r w:rsidRPr="0073204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A1"/>
    <w:rsid w:val="00154E4D"/>
    <w:rsid w:val="003E0AA1"/>
    <w:rsid w:val="005C1FD4"/>
    <w:rsid w:val="0081012E"/>
    <w:rsid w:val="0088586F"/>
    <w:rsid w:val="00935291"/>
    <w:rsid w:val="00A95013"/>
    <w:rsid w:val="00B10C45"/>
    <w:rsid w:val="00BC187C"/>
    <w:rsid w:val="00D85C5D"/>
    <w:rsid w:val="00DA5F3C"/>
    <w:rsid w:val="00DC13A8"/>
    <w:rsid w:val="00E639A7"/>
    <w:rsid w:val="00F254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0AA1"/>
    <w:rPr>
      <w:color w:val="808080"/>
    </w:rPr>
  </w:style>
  <w:style w:type="paragraph" w:customStyle="1" w:styleId="00466AC0EFC54010A954FF5D0910747B">
    <w:name w:val="00466AC0EFC54010A954FF5D0910747B"/>
    <w:rsid w:val="003E0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Felipe Osses Garrido (claudio.osses)</dc:creator>
  <cp:keywords/>
  <dc:description/>
  <cp:lastModifiedBy>Claudio Osses Garrido</cp:lastModifiedBy>
  <cp:revision>2</cp:revision>
  <dcterms:created xsi:type="dcterms:W3CDTF">2023-03-20T13:56:00Z</dcterms:created>
  <dcterms:modified xsi:type="dcterms:W3CDTF">2023-03-20T13:56:00Z</dcterms:modified>
</cp:coreProperties>
</file>